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758B3" w14:textId="5D767FCF" w:rsidR="004D7835" w:rsidRPr="00B357F9" w:rsidRDefault="004D7835" w:rsidP="004D7835">
      <w:pPr>
        <w:pStyle w:val="CRCoverPage"/>
        <w:tabs>
          <w:tab w:val="right" w:pos="9639"/>
        </w:tabs>
        <w:spacing w:after="0"/>
        <w:rPr>
          <w:b/>
          <w:i/>
          <w:noProof/>
          <w:sz w:val="28"/>
        </w:rPr>
      </w:pPr>
      <w:bookmarkStart w:id="0" w:name="_Hlk61207186"/>
      <w:r w:rsidRPr="00792D61">
        <w:rPr>
          <w:b/>
          <w:noProof/>
          <w:sz w:val="24"/>
        </w:rPr>
        <w:t>3GPP TSG-SA2 Meeting #1</w:t>
      </w:r>
      <w:r w:rsidR="00CB5E64">
        <w:rPr>
          <w:b/>
          <w:noProof/>
          <w:sz w:val="24"/>
        </w:rPr>
        <w:t>43</w:t>
      </w:r>
      <w:r w:rsidRPr="00792D61">
        <w:rPr>
          <w:b/>
          <w:noProof/>
          <w:sz w:val="24"/>
        </w:rPr>
        <w:t>-E</w:t>
      </w:r>
      <w:r w:rsidRPr="00B357F9">
        <w:rPr>
          <w:b/>
          <w:i/>
          <w:noProof/>
          <w:sz w:val="28"/>
        </w:rPr>
        <w:tab/>
      </w:r>
      <w:r w:rsidRPr="006864EB">
        <w:rPr>
          <w:rFonts w:cs="Arial"/>
          <w:b/>
          <w:bCs/>
          <w:i/>
          <w:sz w:val="28"/>
          <w:szCs w:val="28"/>
        </w:rPr>
        <w:t>S2-2</w:t>
      </w:r>
      <w:r w:rsidR="000E3C93">
        <w:rPr>
          <w:rFonts w:cs="Arial"/>
          <w:b/>
          <w:bCs/>
          <w:i/>
          <w:sz w:val="28"/>
          <w:szCs w:val="28"/>
        </w:rPr>
        <w:t>1</w:t>
      </w:r>
      <w:r w:rsidRPr="006864EB">
        <w:rPr>
          <w:rFonts w:cs="Arial"/>
          <w:b/>
          <w:bCs/>
          <w:i/>
          <w:sz w:val="28"/>
          <w:szCs w:val="28"/>
        </w:rPr>
        <w:t>0</w:t>
      </w:r>
      <w:r w:rsidR="00DD7316">
        <w:rPr>
          <w:rFonts w:cs="Arial"/>
          <w:b/>
          <w:bCs/>
          <w:i/>
          <w:sz w:val="28"/>
          <w:szCs w:val="28"/>
        </w:rPr>
        <w:t>0</w:t>
      </w:r>
      <w:r w:rsidR="00761F05">
        <w:rPr>
          <w:rFonts w:cs="Arial"/>
          <w:b/>
          <w:bCs/>
          <w:i/>
          <w:sz w:val="28"/>
          <w:szCs w:val="28"/>
        </w:rPr>
        <w:t>094</w:t>
      </w:r>
    </w:p>
    <w:p w14:paraId="75727882" w14:textId="4A9FB877" w:rsidR="004D7835" w:rsidRPr="00733709" w:rsidRDefault="0095489B" w:rsidP="004D7835">
      <w:pPr>
        <w:pStyle w:val="CRCoverPage"/>
        <w:tabs>
          <w:tab w:val="right" w:pos="9639"/>
        </w:tabs>
        <w:rPr>
          <w:b/>
          <w:noProof/>
          <w:sz w:val="28"/>
        </w:rPr>
      </w:pPr>
      <w:r w:rsidRPr="0095489B">
        <w:rPr>
          <w:b/>
          <w:noProof/>
          <w:sz w:val="24"/>
        </w:rPr>
        <w:t xml:space="preserve">Elbonia, February 24 – </w:t>
      </w:r>
      <w:r w:rsidR="00DD7316">
        <w:rPr>
          <w:b/>
          <w:noProof/>
          <w:sz w:val="24"/>
        </w:rPr>
        <w:t>March 09</w:t>
      </w:r>
      <w:r w:rsidRPr="0095489B">
        <w:rPr>
          <w:b/>
          <w:noProof/>
          <w:sz w:val="24"/>
        </w:rPr>
        <w:t>, 202</w:t>
      </w:r>
      <w:r w:rsidR="00CB5E64">
        <w:rPr>
          <w:b/>
          <w:noProof/>
          <w:sz w:val="24"/>
        </w:rPr>
        <w:t>1</w:t>
      </w:r>
      <w:r w:rsidR="004D7835" w:rsidRPr="00521456">
        <w:rPr>
          <w:b/>
          <w:i/>
          <w:noProof/>
          <w:sz w:val="28"/>
        </w:rPr>
        <w:tab/>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CB5E64">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CB5E64">
            <w:pPr>
              <w:pStyle w:val="CRCoverPage"/>
              <w:spacing w:after="0"/>
              <w:jc w:val="right"/>
              <w:rPr>
                <w:i/>
                <w:noProof/>
              </w:rPr>
            </w:pPr>
            <w:r w:rsidRPr="00EB0499">
              <w:rPr>
                <w:i/>
                <w:noProof/>
                <w:sz w:val="14"/>
              </w:rPr>
              <w:t>CR-Form-v11.2</w:t>
            </w:r>
          </w:p>
        </w:tc>
      </w:tr>
      <w:tr w:rsidR="004D7835" w:rsidRPr="00EB0499" w14:paraId="069D0348" w14:textId="77777777" w:rsidTr="00CB5E64">
        <w:tc>
          <w:tcPr>
            <w:tcW w:w="9641" w:type="dxa"/>
            <w:gridSpan w:val="9"/>
            <w:tcBorders>
              <w:left w:val="single" w:sz="4" w:space="0" w:color="auto"/>
              <w:right w:val="single" w:sz="4" w:space="0" w:color="auto"/>
            </w:tcBorders>
          </w:tcPr>
          <w:p w14:paraId="5CBE2BA3" w14:textId="77777777" w:rsidR="004D7835" w:rsidRPr="00EB0499" w:rsidRDefault="004D7835" w:rsidP="00CB5E64">
            <w:pPr>
              <w:pStyle w:val="CRCoverPage"/>
              <w:spacing w:after="0"/>
              <w:jc w:val="center"/>
              <w:rPr>
                <w:noProof/>
              </w:rPr>
            </w:pPr>
            <w:r w:rsidRPr="00EB0499">
              <w:rPr>
                <w:b/>
                <w:noProof/>
                <w:sz w:val="32"/>
              </w:rPr>
              <w:t>CHANGE REQUEST</w:t>
            </w:r>
          </w:p>
        </w:tc>
      </w:tr>
      <w:tr w:rsidR="004D7835" w:rsidRPr="00EB0499" w14:paraId="4694D539" w14:textId="77777777" w:rsidTr="00CB5E64">
        <w:tc>
          <w:tcPr>
            <w:tcW w:w="9641" w:type="dxa"/>
            <w:gridSpan w:val="9"/>
            <w:tcBorders>
              <w:left w:val="single" w:sz="4" w:space="0" w:color="auto"/>
              <w:right w:val="single" w:sz="4" w:space="0" w:color="auto"/>
            </w:tcBorders>
          </w:tcPr>
          <w:p w14:paraId="50938652" w14:textId="77777777" w:rsidR="004D7835" w:rsidRPr="00EB0499" w:rsidRDefault="004D7835" w:rsidP="00CB5E64">
            <w:pPr>
              <w:pStyle w:val="CRCoverPage"/>
              <w:spacing w:after="0"/>
              <w:rPr>
                <w:noProof/>
                <w:sz w:val="8"/>
                <w:szCs w:val="8"/>
              </w:rPr>
            </w:pPr>
          </w:p>
        </w:tc>
      </w:tr>
      <w:tr w:rsidR="004D7835" w:rsidRPr="00EB0499" w14:paraId="4D3533A5" w14:textId="77777777" w:rsidTr="00CB5E64">
        <w:tc>
          <w:tcPr>
            <w:tcW w:w="142" w:type="dxa"/>
            <w:tcBorders>
              <w:left w:val="single" w:sz="4" w:space="0" w:color="auto"/>
            </w:tcBorders>
          </w:tcPr>
          <w:p w14:paraId="56C4D8F4" w14:textId="77777777" w:rsidR="004D7835" w:rsidRPr="00EB0499" w:rsidRDefault="004D7835" w:rsidP="00CB5E64">
            <w:pPr>
              <w:pStyle w:val="CRCoverPage"/>
              <w:spacing w:after="0"/>
              <w:jc w:val="right"/>
              <w:rPr>
                <w:noProof/>
              </w:rPr>
            </w:pPr>
          </w:p>
        </w:tc>
        <w:tc>
          <w:tcPr>
            <w:tcW w:w="2126" w:type="dxa"/>
            <w:shd w:val="pct30" w:color="FFFF00" w:fill="auto"/>
          </w:tcPr>
          <w:p w14:paraId="58C3DC09" w14:textId="77777777" w:rsidR="004D7835" w:rsidRPr="00EB0499" w:rsidRDefault="004D7835" w:rsidP="00CB5E64">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CB5E64">
            <w:pPr>
              <w:pStyle w:val="CRCoverPage"/>
              <w:spacing w:after="0"/>
              <w:jc w:val="center"/>
              <w:rPr>
                <w:noProof/>
              </w:rPr>
            </w:pPr>
            <w:r w:rsidRPr="00EB0499">
              <w:rPr>
                <w:b/>
                <w:noProof/>
                <w:sz w:val="28"/>
              </w:rPr>
              <w:t>CR</w:t>
            </w:r>
          </w:p>
        </w:tc>
        <w:tc>
          <w:tcPr>
            <w:tcW w:w="1276" w:type="dxa"/>
            <w:shd w:val="pct30" w:color="FFFF00" w:fill="auto"/>
          </w:tcPr>
          <w:p w14:paraId="7AF39BD9" w14:textId="1634DD1C" w:rsidR="004D7835" w:rsidRPr="0052666D" w:rsidRDefault="004D7835" w:rsidP="00CB5E64">
            <w:pPr>
              <w:pStyle w:val="CRCoverPage"/>
              <w:spacing w:after="0"/>
              <w:rPr>
                <w:rFonts w:eastAsia="DengXian"/>
                <w:b/>
                <w:noProof/>
                <w:sz w:val="28"/>
                <w:szCs w:val="28"/>
                <w:lang w:eastAsia="zh-CN"/>
              </w:rPr>
            </w:pPr>
            <w:r>
              <w:rPr>
                <w:rFonts w:eastAsia="DengXian"/>
                <w:b/>
                <w:noProof/>
                <w:sz w:val="28"/>
                <w:szCs w:val="28"/>
                <w:lang w:eastAsia="zh-CN"/>
              </w:rPr>
              <w:t xml:space="preserve"> </w:t>
            </w:r>
            <w:r w:rsidR="00761F05">
              <w:rPr>
                <w:rFonts w:eastAsia="DengXian"/>
                <w:b/>
                <w:noProof/>
                <w:sz w:val="28"/>
                <w:szCs w:val="28"/>
                <w:lang w:eastAsia="zh-CN"/>
              </w:rPr>
              <w:t>0194</w:t>
            </w:r>
          </w:p>
        </w:tc>
        <w:tc>
          <w:tcPr>
            <w:tcW w:w="709" w:type="dxa"/>
          </w:tcPr>
          <w:p w14:paraId="6EAECEA3" w14:textId="77777777" w:rsidR="004D7835" w:rsidRPr="00EB0499" w:rsidRDefault="004D7835" w:rsidP="00CB5E64">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77777777" w:rsidR="004D7835" w:rsidRPr="001134B8" w:rsidRDefault="004D7835" w:rsidP="00CB5E64">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CB5E64">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D29893E" w:rsidR="004D7835" w:rsidRPr="00EB0499" w:rsidRDefault="004D7835" w:rsidP="00CB5E64">
            <w:pPr>
              <w:pStyle w:val="CRCoverPage"/>
              <w:spacing w:after="0"/>
              <w:jc w:val="center"/>
              <w:rPr>
                <w:noProof/>
              </w:rPr>
            </w:pPr>
            <w:r>
              <w:rPr>
                <w:b/>
                <w:noProof/>
                <w:sz w:val="32"/>
              </w:rPr>
              <w:t>1</w:t>
            </w:r>
            <w:r w:rsidR="00A213EA">
              <w:rPr>
                <w:b/>
                <w:noProof/>
                <w:sz w:val="32"/>
              </w:rPr>
              <w:t>6</w:t>
            </w:r>
            <w:r>
              <w:rPr>
                <w:b/>
                <w:noProof/>
                <w:sz w:val="32"/>
              </w:rPr>
              <w:t>.</w:t>
            </w:r>
            <w:r w:rsidR="00A213EA">
              <w:rPr>
                <w:b/>
                <w:noProof/>
                <w:sz w:val="32"/>
              </w:rPr>
              <w:t>6</w:t>
            </w:r>
            <w:r>
              <w:rPr>
                <w:b/>
                <w:noProof/>
                <w:sz w:val="32"/>
              </w:rPr>
              <w:t>.0</w:t>
            </w:r>
          </w:p>
        </w:tc>
        <w:tc>
          <w:tcPr>
            <w:tcW w:w="143" w:type="dxa"/>
            <w:tcBorders>
              <w:right w:val="single" w:sz="4" w:space="0" w:color="auto"/>
            </w:tcBorders>
          </w:tcPr>
          <w:p w14:paraId="46553092" w14:textId="77777777" w:rsidR="004D7835" w:rsidRPr="00EB0499" w:rsidRDefault="004D7835" w:rsidP="00CB5E64">
            <w:pPr>
              <w:pStyle w:val="CRCoverPage"/>
              <w:spacing w:after="0"/>
              <w:rPr>
                <w:noProof/>
              </w:rPr>
            </w:pPr>
          </w:p>
        </w:tc>
      </w:tr>
      <w:tr w:rsidR="004D7835" w:rsidRPr="00EB0499" w14:paraId="7E48B9BD" w14:textId="77777777" w:rsidTr="00CB5E64">
        <w:tc>
          <w:tcPr>
            <w:tcW w:w="9641" w:type="dxa"/>
            <w:gridSpan w:val="9"/>
            <w:tcBorders>
              <w:left w:val="single" w:sz="4" w:space="0" w:color="auto"/>
              <w:right w:val="single" w:sz="4" w:space="0" w:color="auto"/>
            </w:tcBorders>
          </w:tcPr>
          <w:p w14:paraId="0D0B1C48" w14:textId="77777777" w:rsidR="004D7835" w:rsidRPr="00EB0499" w:rsidRDefault="004D7835" w:rsidP="00CB5E64">
            <w:pPr>
              <w:pStyle w:val="CRCoverPage"/>
              <w:spacing w:after="0"/>
              <w:rPr>
                <w:noProof/>
              </w:rPr>
            </w:pPr>
          </w:p>
        </w:tc>
      </w:tr>
      <w:tr w:rsidR="004D7835" w:rsidRPr="00EB0499" w14:paraId="791F45A2" w14:textId="77777777" w:rsidTr="00CB5E64">
        <w:tc>
          <w:tcPr>
            <w:tcW w:w="9641" w:type="dxa"/>
            <w:gridSpan w:val="9"/>
            <w:tcBorders>
              <w:top w:val="single" w:sz="4" w:space="0" w:color="auto"/>
            </w:tcBorders>
          </w:tcPr>
          <w:p w14:paraId="470A81B8" w14:textId="77777777" w:rsidR="004D7835" w:rsidRPr="00EB0499" w:rsidRDefault="004D7835" w:rsidP="00CB5E64">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CB5E64">
        <w:tc>
          <w:tcPr>
            <w:tcW w:w="9641" w:type="dxa"/>
            <w:gridSpan w:val="9"/>
          </w:tcPr>
          <w:p w14:paraId="3FBF573B" w14:textId="77777777" w:rsidR="004D7835" w:rsidRPr="00EB0499" w:rsidRDefault="004D7835" w:rsidP="00CB5E64">
            <w:pPr>
              <w:pStyle w:val="CRCoverPage"/>
              <w:spacing w:after="0"/>
              <w:rPr>
                <w:noProof/>
                <w:sz w:val="8"/>
                <w:szCs w:val="8"/>
              </w:rPr>
            </w:pPr>
          </w:p>
        </w:tc>
      </w:tr>
    </w:tbl>
    <w:p w14:paraId="627E7911" w14:textId="77777777" w:rsidR="004D7835" w:rsidRDefault="004D7835" w:rsidP="004D7835">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4D7835" w:rsidRPr="00EB0499" w14:paraId="71083492" w14:textId="77777777" w:rsidTr="00D5695D">
        <w:trPr>
          <w:gridAfter w:val="1"/>
          <w:wAfter w:w="12" w:type="dxa"/>
        </w:trPr>
        <w:tc>
          <w:tcPr>
            <w:tcW w:w="2835" w:type="dxa"/>
            <w:gridSpan w:val="5"/>
          </w:tcPr>
          <w:p w14:paraId="28F771A5" w14:textId="77777777" w:rsidR="004D7835" w:rsidRPr="00EB0499" w:rsidRDefault="004D7835" w:rsidP="00CB5E64">
            <w:pPr>
              <w:pStyle w:val="CRCoverPage"/>
              <w:tabs>
                <w:tab w:val="right" w:pos="2751"/>
              </w:tabs>
              <w:spacing w:after="0"/>
              <w:rPr>
                <w:b/>
                <w:i/>
                <w:noProof/>
              </w:rPr>
            </w:pPr>
            <w:r w:rsidRPr="00EB0499">
              <w:rPr>
                <w:b/>
                <w:i/>
                <w:noProof/>
              </w:rPr>
              <w:t>Proposed change affects:</w:t>
            </w:r>
          </w:p>
        </w:tc>
        <w:tc>
          <w:tcPr>
            <w:tcW w:w="1418" w:type="dxa"/>
            <w:gridSpan w:val="3"/>
          </w:tcPr>
          <w:p w14:paraId="37CF9312" w14:textId="77777777" w:rsidR="004D7835" w:rsidRPr="00EB0499" w:rsidRDefault="004D7835" w:rsidP="00CB5E64">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CB5E64">
            <w:pPr>
              <w:pStyle w:val="CRCoverPage"/>
              <w:spacing w:after="0"/>
              <w:jc w:val="center"/>
              <w:rPr>
                <w:b/>
                <w:caps/>
                <w:noProof/>
              </w:rPr>
            </w:pPr>
          </w:p>
        </w:tc>
        <w:tc>
          <w:tcPr>
            <w:tcW w:w="709" w:type="dxa"/>
            <w:gridSpan w:val="2"/>
            <w:tcBorders>
              <w:left w:val="single" w:sz="4" w:space="0" w:color="auto"/>
            </w:tcBorders>
          </w:tcPr>
          <w:p w14:paraId="7A6FBFE9" w14:textId="77777777" w:rsidR="004D7835" w:rsidRPr="00EB0499" w:rsidRDefault="004D7835" w:rsidP="00CB5E64">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CB5E64">
            <w:pPr>
              <w:pStyle w:val="CRCoverPage"/>
              <w:spacing w:after="0"/>
              <w:rPr>
                <w:rFonts w:eastAsia="DengXian"/>
                <w:b/>
                <w:caps/>
                <w:noProof/>
                <w:lang w:eastAsia="zh-CN"/>
              </w:rPr>
            </w:pPr>
          </w:p>
        </w:tc>
        <w:tc>
          <w:tcPr>
            <w:tcW w:w="2126" w:type="dxa"/>
            <w:gridSpan w:val="5"/>
          </w:tcPr>
          <w:p w14:paraId="3A8D1587" w14:textId="77777777" w:rsidR="004D7835" w:rsidRPr="00EB0499" w:rsidRDefault="004D7835" w:rsidP="00CB5E64">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CB5E64">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CB5E64">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CB5E64">
            <w:pPr>
              <w:pStyle w:val="CRCoverPage"/>
              <w:spacing w:after="0"/>
              <w:jc w:val="center"/>
              <w:rPr>
                <w:b/>
                <w:bCs/>
                <w:caps/>
                <w:noProof/>
                <w:lang w:eastAsia="ko-KR"/>
              </w:rPr>
            </w:pPr>
            <w:r>
              <w:rPr>
                <w:rFonts w:hint="eastAsia"/>
                <w:b/>
                <w:bCs/>
                <w:caps/>
                <w:noProof/>
                <w:lang w:eastAsia="ko-KR"/>
              </w:rPr>
              <w:t>X</w:t>
            </w:r>
          </w:p>
        </w:tc>
      </w:tr>
      <w:tr w:rsidR="004D7835" w:rsidRPr="00EB0499" w14:paraId="631C341E" w14:textId="77777777" w:rsidTr="00D5695D">
        <w:trPr>
          <w:gridBefore w:val="1"/>
          <w:wBefore w:w="10" w:type="dxa"/>
        </w:trPr>
        <w:tc>
          <w:tcPr>
            <w:tcW w:w="9641" w:type="dxa"/>
            <w:gridSpan w:val="20"/>
          </w:tcPr>
          <w:p w14:paraId="3A8A34E6" w14:textId="77777777" w:rsidR="004D7835" w:rsidRPr="00EB0499" w:rsidRDefault="004D7835" w:rsidP="00CB5E64">
            <w:pPr>
              <w:pStyle w:val="CRCoverPage"/>
              <w:spacing w:after="0"/>
              <w:rPr>
                <w:noProof/>
                <w:sz w:val="8"/>
                <w:szCs w:val="8"/>
                <w:lang w:eastAsia="ko-KR"/>
              </w:rPr>
            </w:pPr>
          </w:p>
        </w:tc>
      </w:tr>
      <w:tr w:rsidR="004D7835" w:rsidRPr="00EB0499" w14:paraId="559EDB20" w14:textId="77777777" w:rsidTr="00D5695D">
        <w:trPr>
          <w:gridBefore w:val="1"/>
          <w:wBefore w:w="10" w:type="dxa"/>
        </w:trPr>
        <w:tc>
          <w:tcPr>
            <w:tcW w:w="1843" w:type="dxa"/>
            <w:tcBorders>
              <w:top w:val="single" w:sz="4" w:space="0" w:color="auto"/>
              <w:left w:val="single" w:sz="4" w:space="0" w:color="auto"/>
            </w:tcBorders>
          </w:tcPr>
          <w:p w14:paraId="4C085790" w14:textId="77777777" w:rsidR="004D7835" w:rsidRPr="00EB0499" w:rsidRDefault="004D7835" w:rsidP="00CB5E64">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77140208" w14:textId="33065D05" w:rsidR="004D7835" w:rsidRPr="00EB0499" w:rsidRDefault="00492EF1" w:rsidP="00CB5E64">
            <w:pPr>
              <w:pStyle w:val="CRCoverPage"/>
              <w:spacing w:after="0"/>
              <w:ind w:left="100"/>
              <w:rPr>
                <w:noProof/>
                <w:lang w:eastAsia="ko-KR"/>
              </w:rPr>
            </w:pPr>
            <w:r>
              <w:rPr>
                <w:lang w:val="en-US"/>
              </w:rPr>
              <w:t>Dispersion Analytics</w:t>
            </w:r>
          </w:p>
        </w:tc>
      </w:tr>
      <w:tr w:rsidR="004D7835" w:rsidRPr="00EB0499" w14:paraId="4054F660" w14:textId="77777777" w:rsidTr="00D5695D">
        <w:trPr>
          <w:gridBefore w:val="1"/>
          <w:wBefore w:w="10" w:type="dxa"/>
        </w:trPr>
        <w:tc>
          <w:tcPr>
            <w:tcW w:w="1843" w:type="dxa"/>
            <w:tcBorders>
              <w:left w:val="single" w:sz="4" w:space="0" w:color="auto"/>
            </w:tcBorders>
          </w:tcPr>
          <w:p w14:paraId="4A493BF5" w14:textId="77777777" w:rsidR="004D7835" w:rsidRPr="00EB0499" w:rsidRDefault="004D7835" w:rsidP="00CB5E64">
            <w:pPr>
              <w:pStyle w:val="CRCoverPage"/>
              <w:spacing w:after="0"/>
              <w:rPr>
                <w:b/>
                <w:i/>
                <w:noProof/>
                <w:sz w:val="8"/>
                <w:szCs w:val="8"/>
              </w:rPr>
            </w:pPr>
          </w:p>
        </w:tc>
        <w:tc>
          <w:tcPr>
            <w:tcW w:w="7798" w:type="dxa"/>
            <w:gridSpan w:val="19"/>
            <w:tcBorders>
              <w:right w:val="single" w:sz="4" w:space="0" w:color="auto"/>
            </w:tcBorders>
          </w:tcPr>
          <w:p w14:paraId="768DFDF7" w14:textId="77777777" w:rsidR="004D7835" w:rsidRPr="00EB0499" w:rsidRDefault="004D7835" w:rsidP="00CB5E64">
            <w:pPr>
              <w:pStyle w:val="CRCoverPage"/>
              <w:spacing w:after="0"/>
              <w:rPr>
                <w:noProof/>
                <w:sz w:val="8"/>
                <w:szCs w:val="8"/>
              </w:rPr>
            </w:pPr>
          </w:p>
        </w:tc>
      </w:tr>
      <w:tr w:rsidR="004D7835" w:rsidRPr="00EB0499" w14:paraId="7BC377B4" w14:textId="77777777" w:rsidTr="00D5695D">
        <w:trPr>
          <w:gridBefore w:val="1"/>
          <w:wBefore w:w="10" w:type="dxa"/>
        </w:trPr>
        <w:tc>
          <w:tcPr>
            <w:tcW w:w="1843" w:type="dxa"/>
            <w:tcBorders>
              <w:left w:val="single" w:sz="4" w:space="0" w:color="auto"/>
            </w:tcBorders>
          </w:tcPr>
          <w:p w14:paraId="167C8E47" w14:textId="77777777" w:rsidR="004D7835" w:rsidRPr="00EB0499" w:rsidRDefault="004D7835" w:rsidP="00CB5E64">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436B059F" w14:textId="64A253E0" w:rsidR="004D7835" w:rsidRPr="00EB0499" w:rsidRDefault="00CB5E64" w:rsidP="00344DE1">
            <w:pPr>
              <w:pStyle w:val="CRCoverPage"/>
              <w:spacing w:after="0"/>
              <w:ind w:left="100"/>
              <w:rPr>
                <w:noProof/>
                <w:lang w:eastAsia="ko-KR"/>
              </w:rPr>
            </w:pPr>
            <w:r>
              <w:rPr>
                <w:noProof/>
                <w:lang w:eastAsia="ko-KR"/>
              </w:rPr>
              <w:t>Spirent</w:t>
            </w:r>
            <w:r w:rsidR="00A213EA">
              <w:rPr>
                <w:noProof/>
                <w:lang w:eastAsia="ko-KR"/>
              </w:rPr>
              <w:t>, Ericsson, Sandvine</w:t>
            </w:r>
            <w:r w:rsidR="00BF17CE">
              <w:rPr>
                <w:noProof/>
                <w:lang w:eastAsia="ko-KR"/>
              </w:rPr>
              <w:t xml:space="preserve">, </w:t>
            </w:r>
            <w:ins w:id="2" w:author="Feder, Peretz" w:date="2021-01-31T22:17:00Z">
              <w:r w:rsidR="00B2507C">
                <w:rPr>
                  <w:noProof/>
                  <w:lang w:eastAsia="ko-KR"/>
                </w:rPr>
                <w:t>AT</w:t>
              </w:r>
            </w:ins>
            <w:ins w:id="3" w:author="Feder, Peretz" w:date="2021-01-31T22:18:00Z">
              <w:r w:rsidR="00B61613">
                <w:rPr>
                  <w:noProof/>
                  <w:lang w:eastAsia="ko-KR"/>
                </w:rPr>
                <w:t>&amp;</w:t>
              </w:r>
            </w:ins>
            <w:ins w:id="4" w:author="Feder, Peretz" w:date="2021-01-31T22:17:00Z">
              <w:r w:rsidR="00B2507C">
                <w:rPr>
                  <w:noProof/>
                  <w:lang w:eastAsia="ko-KR"/>
                </w:rPr>
                <w:t>T,</w:t>
              </w:r>
            </w:ins>
            <w:ins w:id="5" w:author="Feder, Peretz" w:date="2021-01-31T22:21:00Z">
              <w:r w:rsidR="00B61613">
                <w:rPr>
                  <w:noProof/>
                  <w:lang w:eastAsia="ko-KR"/>
                </w:rPr>
                <w:t xml:space="preserve"> </w:t>
              </w:r>
            </w:ins>
            <w:r w:rsidR="00BF17CE">
              <w:rPr>
                <w:noProof/>
                <w:lang w:eastAsia="ko-KR"/>
              </w:rPr>
              <w:t>Huawei, Samsung?</w:t>
            </w:r>
            <w:ins w:id="6" w:author="Feder, Peretz" w:date="2021-01-31T22:21:00Z">
              <w:r w:rsidR="00B61613">
                <w:rPr>
                  <w:noProof/>
                  <w:lang w:eastAsia="ko-KR"/>
                </w:rPr>
                <w:t xml:space="preserve"> CATT? </w:t>
              </w:r>
            </w:ins>
          </w:p>
        </w:tc>
      </w:tr>
      <w:tr w:rsidR="004D7835" w:rsidRPr="00EB0499" w14:paraId="5D6DF1B1" w14:textId="77777777" w:rsidTr="00D5695D">
        <w:trPr>
          <w:gridBefore w:val="1"/>
          <w:wBefore w:w="10" w:type="dxa"/>
        </w:trPr>
        <w:tc>
          <w:tcPr>
            <w:tcW w:w="1843" w:type="dxa"/>
            <w:tcBorders>
              <w:left w:val="single" w:sz="4" w:space="0" w:color="auto"/>
            </w:tcBorders>
          </w:tcPr>
          <w:p w14:paraId="14D43785" w14:textId="77777777" w:rsidR="004D7835" w:rsidRPr="00EB0499" w:rsidRDefault="004D7835" w:rsidP="00CB5E64">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2C629800" w14:textId="77777777" w:rsidR="004D7835" w:rsidRPr="00EB0499" w:rsidRDefault="004D7835" w:rsidP="00CB5E64">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D5695D">
        <w:trPr>
          <w:gridBefore w:val="1"/>
          <w:wBefore w:w="10" w:type="dxa"/>
        </w:trPr>
        <w:tc>
          <w:tcPr>
            <w:tcW w:w="1843" w:type="dxa"/>
            <w:tcBorders>
              <w:left w:val="single" w:sz="4" w:space="0" w:color="auto"/>
            </w:tcBorders>
          </w:tcPr>
          <w:p w14:paraId="5DDE0E42" w14:textId="77777777" w:rsidR="004D7835" w:rsidRPr="00EB0499" w:rsidRDefault="004D7835" w:rsidP="00CB5E64">
            <w:pPr>
              <w:pStyle w:val="CRCoverPage"/>
              <w:spacing w:after="0"/>
              <w:rPr>
                <w:b/>
                <w:i/>
                <w:noProof/>
                <w:sz w:val="8"/>
                <w:szCs w:val="8"/>
              </w:rPr>
            </w:pPr>
          </w:p>
        </w:tc>
        <w:tc>
          <w:tcPr>
            <w:tcW w:w="7798" w:type="dxa"/>
            <w:gridSpan w:val="19"/>
            <w:tcBorders>
              <w:right w:val="single" w:sz="4" w:space="0" w:color="auto"/>
            </w:tcBorders>
          </w:tcPr>
          <w:p w14:paraId="2AD5D697" w14:textId="77777777" w:rsidR="004D7835" w:rsidRPr="00EB0499" w:rsidRDefault="004D7835" w:rsidP="00CB5E64">
            <w:pPr>
              <w:pStyle w:val="CRCoverPage"/>
              <w:spacing w:after="0"/>
              <w:rPr>
                <w:noProof/>
                <w:sz w:val="8"/>
                <w:szCs w:val="8"/>
              </w:rPr>
            </w:pPr>
          </w:p>
        </w:tc>
      </w:tr>
      <w:tr w:rsidR="004D7835" w:rsidRPr="00EB0499" w14:paraId="149C0AB5" w14:textId="77777777" w:rsidTr="00D5695D">
        <w:trPr>
          <w:gridBefore w:val="1"/>
          <w:wBefore w:w="10" w:type="dxa"/>
        </w:trPr>
        <w:tc>
          <w:tcPr>
            <w:tcW w:w="1843" w:type="dxa"/>
            <w:tcBorders>
              <w:left w:val="single" w:sz="4" w:space="0" w:color="auto"/>
            </w:tcBorders>
          </w:tcPr>
          <w:p w14:paraId="633576ED" w14:textId="77777777" w:rsidR="004D7835" w:rsidRPr="00EB0499" w:rsidRDefault="004D7835" w:rsidP="00CB5E64">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15203E30" w14:textId="01ED117C" w:rsidR="004D7835" w:rsidRPr="00EB0499" w:rsidRDefault="004D7835" w:rsidP="00CB5E64">
            <w:pPr>
              <w:pStyle w:val="CRCoverPage"/>
              <w:spacing w:after="0"/>
              <w:ind w:left="100"/>
              <w:rPr>
                <w:noProof/>
                <w:lang w:eastAsia="ko-KR"/>
              </w:rPr>
            </w:pPr>
            <w:r w:rsidRPr="00A66969">
              <w:rPr>
                <w:noProof/>
              </w:rPr>
              <w:t>eNA</w:t>
            </w:r>
            <w:r w:rsidR="008F12C6">
              <w:rPr>
                <w:noProof/>
              </w:rPr>
              <w:t>_ph2</w:t>
            </w:r>
          </w:p>
        </w:tc>
        <w:tc>
          <w:tcPr>
            <w:tcW w:w="994" w:type="dxa"/>
            <w:gridSpan w:val="4"/>
            <w:tcBorders>
              <w:left w:val="nil"/>
            </w:tcBorders>
          </w:tcPr>
          <w:p w14:paraId="10FE73FC" w14:textId="77777777" w:rsidR="004D7835" w:rsidRPr="00EB0499" w:rsidRDefault="004D7835" w:rsidP="00CB5E64">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CB5E64">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78634D5E" w14:textId="3EFB946A" w:rsidR="004D7835" w:rsidRPr="00EB0499" w:rsidRDefault="004D7835" w:rsidP="00CB5E64">
            <w:pPr>
              <w:pStyle w:val="CRCoverPage"/>
              <w:spacing w:after="0"/>
              <w:ind w:left="100"/>
              <w:rPr>
                <w:noProof/>
              </w:rPr>
            </w:pPr>
            <w:r w:rsidRPr="00EB0499">
              <w:rPr>
                <w:noProof/>
              </w:rPr>
              <w:t>20</w:t>
            </w:r>
            <w:r>
              <w:rPr>
                <w:noProof/>
              </w:rPr>
              <w:t>2</w:t>
            </w:r>
            <w:r w:rsidR="00CB5E64">
              <w:rPr>
                <w:noProof/>
              </w:rPr>
              <w:t>1</w:t>
            </w:r>
            <w:r w:rsidRPr="00EB0499">
              <w:rPr>
                <w:noProof/>
              </w:rPr>
              <w:t>-</w:t>
            </w:r>
            <w:r>
              <w:rPr>
                <w:noProof/>
              </w:rPr>
              <w:t>0</w:t>
            </w:r>
            <w:r w:rsidR="00DD7316">
              <w:rPr>
                <w:noProof/>
              </w:rPr>
              <w:t>2</w:t>
            </w:r>
            <w:r>
              <w:rPr>
                <w:noProof/>
              </w:rPr>
              <w:t>-</w:t>
            </w:r>
            <w:r w:rsidR="00DD7316">
              <w:rPr>
                <w:noProof/>
              </w:rPr>
              <w:t>18</w:t>
            </w:r>
          </w:p>
        </w:tc>
      </w:tr>
      <w:tr w:rsidR="004D7835" w:rsidRPr="00EB0499" w14:paraId="26AB615E" w14:textId="77777777" w:rsidTr="00D5695D">
        <w:trPr>
          <w:gridBefore w:val="1"/>
          <w:wBefore w:w="10" w:type="dxa"/>
        </w:trPr>
        <w:tc>
          <w:tcPr>
            <w:tcW w:w="1843" w:type="dxa"/>
            <w:tcBorders>
              <w:left w:val="single" w:sz="4" w:space="0" w:color="auto"/>
            </w:tcBorders>
          </w:tcPr>
          <w:p w14:paraId="41538976" w14:textId="77777777" w:rsidR="004D7835" w:rsidRPr="00EB0499" w:rsidRDefault="004D7835" w:rsidP="00CB5E64">
            <w:pPr>
              <w:pStyle w:val="CRCoverPage"/>
              <w:spacing w:after="0"/>
              <w:rPr>
                <w:b/>
                <w:i/>
                <w:noProof/>
                <w:sz w:val="8"/>
                <w:szCs w:val="8"/>
              </w:rPr>
            </w:pPr>
          </w:p>
        </w:tc>
        <w:tc>
          <w:tcPr>
            <w:tcW w:w="1560" w:type="dxa"/>
            <w:gridSpan w:val="5"/>
          </w:tcPr>
          <w:p w14:paraId="3CCD4730" w14:textId="77777777" w:rsidR="004D7835" w:rsidRPr="00EB0499" w:rsidRDefault="004D7835" w:rsidP="00CB5E64">
            <w:pPr>
              <w:pStyle w:val="CRCoverPage"/>
              <w:spacing w:after="0"/>
              <w:rPr>
                <w:noProof/>
                <w:sz w:val="8"/>
                <w:szCs w:val="8"/>
              </w:rPr>
            </w:pPr>
          </w:p>
        </w:tc>
        <w:tc>
          <w:tcPr>
            <w:tcW w:w="2694" w:type="dxa"/>
            <w:gridSpan w:val="7"/>
          </w:tcPr>
          <w:p w14:paraId="2A30D5AE" w14:textId="77777777" w:rsidR="004D7835" w:rsidRPr="00EB0499" w:rsidRDefault="004D7835" w:rsidP="00CB5E64">
            <w:pPr>
              <w:pStyle w:val="CRCoverPage"/>
              <w:spacing w:after="0"/>
              <w:rPr>
                <w:noProof/>
                <w:sz w:val="8"/>
                <w:szCs w:val="8"/>
              </w:rPr>
            </w:pPr>
          </w:p>
        </w:tc>
        <w:tc>
          <w:tcPr>
            <w:tcW w:w="1417" w:type="dxa"/>
            <w:gridSpan w:val="2"/>
          </w:tcPr>
          <w:p w14:paraId="2E823480" w14:textId="77777777" w:rsidR="004D7835" w:rsidRPr="00EB0499" w:rsidRDefault="004D7835" w:rsidP="00CB5E64">
            <w:pPr>
              <w:pStyle w:val="CRCoverPage"/>
              <w:spacing w:after="0"/>
              <w:rPr>
                <w:noProof/>
                <w:sz w:val="8"/>
                <w:szCs w:val="8"/>
              </w:rPr>
            </w:pPr>
          </w:p>
        </w:tc>
        <w:tc>
          <w:tcPr>
            <w:tcW w:w="2127" w:type="dxa"/>
            <w:gridSpan w:val="5"/>
            <w:tcBorders>
              <w:right w:val="single" w:sz="4" w:space="0" w:color="auto"/>
            </w:tcBorders>
          </w:tcPr>
          <w:p w14:paraId="5424E67E" w14:textId="77777777" w:rsidR="004D7835" w:rsidRPr="00EB0499" w:rsidRDefault="004D7835" w:rsidP="00CB5E64">
            <w:pPr>
              <w:pStyle w:val="CRCoverPage"/>
              <w:spacing w:after="0"/>
              <w:rPr>
                <w:noProof/>
                <w:sz w:val="8"/>
                <w:szCs w:val="8"/>
              </w:rPr>
            </w:pPr>
          </w:p>
        </w:tc>
      </w:tr>
      <w:tr w:rsidR="004D7835" w:rsidRPr="00EB0499" w14:paraId="619FB98A" w14:textId="77777777" w:rsidTr="00D5695D">
        <w:trPr>
          <w:gridBefore w:val="1"/>
          <w:wBefore w:w="10" w:type="dxa"/>
          <w:cantSplit/>
        </w:trPr>
        <w:tc>
          <w:tcPr>
            <w:tcW w:w="1843" w:type="dxa"/>
            <w:tcBorders>
              <w:left w:val="single" w:sz="4" w:space="0" w:color="auto"/>
            </w:tcBorders>
          </w:tcPr>
          <w:p w14:paraId="17C314B7" w14:textId="77777777" w:rsidR="004D7835" w:rsidRPr="00EB0499" w:rsidRDefault="004D7835" w:rsidP="00CB5E64">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9E72FB9" w:rsidR="004D7835" w:rsidRPr="00EB0499" w:rsidRDefault="00CB5E64" w:rsidP="00CB5E64">
            <w:pPr>
              <w:pStyle w:val="CRCoverPage"/>
              <w:spacing w:after="0"/>
              <w:ind w:left="100"/>
              <w:rPr>
                <w:b/>
                <w:noProof/>
                <w:lang w:eastAsia="ko-KR"/>
              </w:rPr>
            </w:pPr>
            <w:r>
              <w:rPr>
                <w:b/>
                <w:noProof/>
                <w:lang w:eastAsia="ko-KR"/>
              </w:rPr>
              <w:t>B</w:t>
            </w:r>
          </w:p>
        </w:tc>
        <w:tc>
          <w:tcPr>
            <w:tcW w:w="3829" w:type="dxa"/>
            <w:gridSpan w:val="11"/>
            <w:tcBorders>
              <w:left w:val="nil"/>
            </w:tcBorders>
          </w:tcPr>
          <w:p w14:paraId="06EEA3F3" w14:textId="77777777" w:rsidR="004D7835" w:rsidRPr="00EB0499" w:rsidRDefault="004D7835" w:rsidP="00CB5E64">
            <w:pPr>
              <w:pStyle w:val="CRCoverPage"/>
              <w:spacing w:after="0"/>
              <w:rPr>
                <w:noProof/>
              </w:rPr>
            </w:pPr>
          </w:p>
        </w:tc>
        <w:tc>
          <w:tcPr>
            <w:tcW w:w="1417" w:type="dxa"/>
            <w:gridSpan w:val="2"/>
            <w:tcBorders>
              <w:left w:val="nil"/>
            </w:tcBorders>
          </w:tcPr>
          <w:p w14:paraId="0C1442D9" w14:textId="77777777" w:rsidR="004D7835" w:rsidRPr="00EB0499" w:rsidRDefault="004D7835" w:rsidP="00CB5E64">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005540B3" w14:textId="3FDD295D" w:rsidR="004D7835" w:rsidRPr="00EB0499" w:rsidRDefault="004D7835" w:rsidP="00CB5E64">
            <w:pPr>
              <w:pStyle w:val="CRCoverPage"/>
              <w:spacing w:after="0"/>
              <w:ind w:left="100"/>
              <w:rPr>
                <w:noProof/>
              </w:rPr>
            </w:pPr>
            <w:r w:rsidRPr="00EB0499">
              <w:rPr>
                <w:noProof/>
              </w:rPr>
              <w:t>Rel-1</w:t>
            </w:r>
            <w:r w:rsidR="00CB5E64">
              <w:rPr>
                <w:noProof/>
              </w:rPr>
              <w:t>7</w:t>
            </w:r>
          </w:p>
        </w:tc>
      </w:tr>
      <w:tr w:rsidR="004D7835" w:rsidRPr="00EB0499" w14:paraId="4CDC668C" w14:textId="77777777" w:rsidTr="00D5695D">
        <w:trPr>
          <w:gridBefore w:val="1"/>
          <w:wBefore w:w="10" w:type="dxa"/>
        </w:trPr>
        <w:tc>
          <w:tcPr>
            <w:tcW w:w="1843" w:type="dxa"/>
            <w:tcBorders>
              <w:left w:val="single" w:sz="4" w:space="0" w:color="auto"/>
              <w:bottom w:val="single" w:sz="4" w:space="0" w:color="auto"/>
            </w:tcBorders>
          </w:tcPr>
          <w:p w14:paraId="479DCAE9" w14:textId="77777777" w:rsidR="004D7835" w:rsidRPr="00EB0499" w:rsidRDefault="004D7835" w:rsidP="00CB5E64">
            <w:pPr>
              <w:pStyle w:val="CRCoverPage"/>
              <w:spacing w:after="0"/>
              <w:rPr>
                <w:b/>
                <w:i/>
                <w:noProof/>
              </w:rPr>
            </w:pPr>
          </w:p>
        </w:tc>
        <w:tc>
          <w:tcPr>
            <w:tcW w:w="4678" w:type="dxa"/>
            <w:gridSpan w:val="13"/>
            <w:tcBorders>
              <w:bottom w:val="single" w:sz="4" w:space="0" w:color="auto"/>
            </w:tcBorders>
          </w:tcPr>
          <w:p w14:paraId="0B7E2477" w14:textId="77777777" w:rsidR="004D7835" w:rsidRPr="00EB0499" w:rsidRDefault="004D7835" w:rsidP="00CB5E64">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CB5E64">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1C64820A" w14:textId="0A11016E" w:rsidR="004D7835" w:rsidRDefault="004D7835" w:rsidP="00CB5E64">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7" w:name="OLE_LINK1"/>
            <w:r w:rsidRPr="00EB0499">
              <w:rPr>
                <w:i/>
                <w:noProof/>
                <w:sz w:val="18"/>
              </w:rPr>
              <w:t>Rel-13</w:t>
            </w:r>
            <w:r w:rsidRPr="00EB0499">
              <w:rPr>
                <w:i/>
                <w:noProof/>
                <w:sz w:val="18"/>
              </w:rPr>
              <w:tab/>
              <w:t>(Release 13)</w:t>
            </w:r>
            <w:bookmarkEnd w:id="7"/>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7F61252F" w14:textId="46E40C6D" w:rsidR="00CB5E64" w:rsidRPr="00EB0499" w:rsidRDefault="00CB5E64" w:rsidP="00D5695D">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4D7835" w:rsidRPr="00EB0499" w14:paraId="6247633C" w14:textId="77777777" w:rsidTr="00D5695D">
        <w:trPr>
          <w:gridBefore w:val="1"/>
          <w:wBefore w:w="10" w:type="dxa"/>
        </w:trPr>
        <w:tc>
          <w:tcPr>
            <w:tcW w:w="1843" w:type="dxa"/>
          </w:tcPr>
          <w:p w14:paraId="3E56F295" w14:textId="77777777" w:rsidR="004D7835" w:rsidRPr="00EB0499" w:rsidRDefault="004D7835" w:rsidP="00CB5E64">
            <w:pPr>
              <w:pStyle w:val="CRCoverPage"/>
              <w:spacing w:after="0"/>
              <w:rPr>
                <w:b/>
                <w:i/>
                <w:noProof/>
                <w:sz w:val="8"/>
                <w:szCs w:val="8"/>
              </w:rPr>
            </w:pPr>
          </w:p>
        </w:tc>
        <w:tc>
          <w:tcPr>
            <w:tcW w:w="7798" w:type="dxa"/>
            <w:gridSpan w:val="19"/>
          </w:tcPr>
          <w:p w14:paraId="28A52349" w14:textId="77777777" w:rsidR="004D7835" w:rsidRPr="00EB0499" w:rsidRDefault="004D7835" w:rsidP="00CB5E64">
            <w:pPr>
              <w:pStyle w:val="CRCoverPage"/>
              <w:spacing w:after="0"/>
              <w:rPr>
                <w:noProof/>
                <w:sz w:val="8"/>
                <w:szCs w:val="8"/>
              </w:rPr>
            </w:pPr>
          </w:p>
        </w:tc>
      </w:tr>
      <w:tr w:rsidR="004D7835" w:rsidRPr="00EB0499" w14:paraId="0CB44359" w14:textId="77777777" w:rsidTr="00D5695D">
        <w:trPr>
          <w:gridBefore w:val="1"/>
          <w:wBefore w:w="10" w:type="dxa"/>
        </w:trPr>
        <w:tc>
          <w:tcPr>
            <w:tcW w:w="2268" w:type="dxa"/>
            <w:gridSpan w:val="2"/>
            <w:tcBorders>
              <w:top w:val="single" w:sz="4" w:space="0" w:color="auto"/>
              <w:left w:val="single" w:sz="4" w:space="0" w:color="auto"/>
            </w:tcBorders>
          </w:tcPr>
          <w:p w14:paraId="67B6EC15" w14:textId="77777777" w:rsidR="004D7835" w:rsidRPr="00EB0499" w:rsidRDefault="004D7835" w:rsidP="00CB5E64">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0DC003F5" w14:textId="1AF9522E" w:rsidR="004D7835" w:rsidRDefault="00A724CF" w:rsidP="00CC151A">
            <w:pPr>
              <w:pStyle w:val="CRCoverPage"/>
              <w:spacing w:after="0"/>
              <w:ind w:left="284" w:hanging="184"/>
              <w:rPr>
                <w:rFonts w:eastAsia="DengXian"/>
                <w:noProof/>
                <w:lang w:val="en-US" w:eastAsia="zh-CN"/>
              </w:rPr>
            </w:pPr>
            <w:r>
              <w:rPr>
                <w:rFonts w:eastAsia="DengXian"/>
                <w:noProof/>
                <w:lang w:val="en-US" w:eastAsia="zh-CN"/>
              </w:rPr>
              <w:t>Introduction of Dispersion Analytics feature as captured in the conclusion of Key Issue #9: Dispersion Nalytics output provided by NWDAF in TR 23.700-91</w:t>
            </w:r>
          </w:p>
          <w:p w14:paraId="69D26D0D" w14:textId="77777777" w:rsidR="008F12C6" w:rsidRDefault="008F12C6" w:rsidP="00CC151A">
            <w:pPr>
              <w:pStyle w:val="CRCoverPage"/>
              <w:spacing w:after="0"/>
              <w:ind w:left="284" w:hanging="184"/>
              <w:rPr>
                <w:rFonts w:eastAsia="DengXian"/>
                <w:noProof/>
                <w:lang w:val="en-US" w:eastAsia="zh-CN"/>
              </w:rPr>
            </w:pPr>
          </w:p>
          <w:p w14:paraId="1A64756B" w14:textId="27546908" w:rsidR="008F12C6" w:rsidRPr="008F12C6" w:rsidRDefault="008F12C6" w:rsidP="008F12C6">
            <w:pPr>
              <w:rPr>
                <w:rFonts w:ascii="Arial" w:hAnsi="Arial" w:cs="Arial"/>
              </w:rPr>
            </w:pPr>
            <w:r w:rsidRPr="008F12C6">
              <w:rPr>
                <w:rFonts w:ascii="Arial" w:hAnsi="Arial" w:cs="Arial"/>
              </w:rPr>
              <w:t>Dispersion analytics characterizes the interaction of a</w:t>
            </w:r>
            <w:ins w:id="8" w:author="Feder, Peretz" w:date="2021-01-31T00:48:00Z">
              <w:r w:rsidR="00C2711C">
                <w:rPr>
                  <w:rFonts w:ascii="Arial" w:hAnsi="Arial" w:cs="Arial"/>
                </w:rPr>
                <w:t xml:space="preserve"> UE</w:t>
              </w:r>
            </w:ins>
            <w:del w:id="9" w:author="Feder, Peretz" w:date="2021-01-31T00:48:00Z">
              <w:r w:rsidRPr="008F12C6" w:rsidDel="00C2711C">
                <w:rPr>
                  <w:rFonts w:ascii="Arial" w:hAnsi="Arial" w:cs="Arial"/>
                </w:rPr>
                <w:delText xml:space="preserve"> user</w:delText>
              </w:r>
            </w:del>
            <w:r w:rsidRPr="008F12C6">
              <w:rPr>
                <w:rFonts w:ascii="Arial" w:hAnsi="Arial" w:cs="Arial"/>
              </w:rPr>
              <w:t xml:space="preserve">, or a group of </w:t>
            </w:r>
            <w:ins w:id="10" w:author="Feder, Peretz" w:date="2021-01-31T00:48:00Z">
              <w:r w:rsidR="00C2711C">
                <w:rPr>
                  <w:rFonts w:ascii="Arial" w:hAnsi="Arial" w:cs="Arial"/>
                </w:rPr>
                <w:t>UEs</w:t>
              </w:r>
            </w:ins>
            <w:del w:id="11" w:author="Feder, Peretz" w:date="2021-01-31T00:48:00Z">
              <w:r w:rsidRPr="008F12C6" w:rsidDel="00C2711C">
                <w:rPr>
                  <w:rFonts w:ascii="Arial" w:hAnsi="Arial" w:cs="Arial"/>
                </w:rPr>
                <w:delText>users</w:delText>
              </w:r>
            </w:del>
            <w:r w:rsidRPr="008F12C6">
              <w:rPr>
                <w:rFonts w:ascii="Arial" w:hAnsi="Arial" w:cs="Arial"/>
              </w:rPr>
              <w:t>, with the network and identifies at what locations (</w:t>
            </w:r>
            <w:proofErr w:type="gramStart"/>
            <w:r w:rsidRPr="008F12C6">
              <w:rPr>
                <w:rFonts w:ascii="Arial" w:hAnsi="Arial" w:cs="Arial"/>
              </w:rPr>
              <w:t>i.e.</w:t>
            </w:r>
            <w:proofErr w:type="gramEnd"/>
            <w:r w:rsidRPr="008F12C6">
              <w:rPr>
                <w:rFonts w:ascii="Arial" w:hAnsi="Arial" w:cs="Arial"/>
              </w:rPr>
              <w:t xml:space="preserve"> area of interest, TAs, cell) users dispersed most (if not all) their data volume and sessions transactions. Same concept applies to dispersion at a given network slice; at which slice </w:t>
            </w:r>
            <w:del w:id="12" w:author="Feder, Peretz" w:date="2021-01-31T00:49:00Z">
              <w:r w:rsidRPr="008F12C6" w:rsidDel="00C2711C">
                <w:rPr>
                  <w:rFonts w:ascii="Arial" w:hAnsi="Arial" w:cs="Arial"/>
                </w:rPr>
                <w:delText>users</w:delText>
              </w:r>
            </w:del>
            <w:r w:rsidRPr="008F12C6">
              <w:rPr>
                <w:rFonts w:ascii="Arial" w:hAnsi="Arial" w:cs="Arial"/>
              </w:rPr>
              <w:t xml:space="preserve"> </w:t>
            </w:r>
            <w:ins w:id="13" w:author="Feder, Peretz" w:date="2021-01-31T00:49:00Z">
              <w:r w:rsidR="00C2711C">
                <w:rPr>
                  <w:rFonts w:ascii="Arial" w:hAnsi="Arial" w:cs="Arial"/>
                </w:rPr>
                <w:t xml:space="preserve">UEs </w:t>
              </w:r>
            </w:ins>
            <w:r w:rsidRPr="008F12C6">
              <w:rPr>
                <w:rFonts w:ascii="Arial" w:hAnsi="Arial" w:cs="Arial"/>
              </w:rPr>
              <w:t>dispersed most (if not all) their data and session transactions.</w:t>
            </w:r>
          </w:p>
          <w:p w14:paraId="78AC7FEB" w14:textId="118CCB9D" w:rsidR="008F12C6" w:rsidRPr="008F12C6" w:rsidRDefault="008F12C6" w:rsidP="008F12C6">
            <w:pPr>
              <w:rPr>
                <w:rFonts w:ascii="Arial" w:hAnsi="Arial" w:cs="Arial"/>
              </w:rPr>
            </w:pPr>
            <w:r w:rsidRPr="008F12C6">
              <w:rPr>
                <w:rFonts w:ascii="Arial" w:hAnsi="Arial" w:cs="Arial"/>
              </w:rPr>
              <w:t xml:space="preserve">As part of the characterization, a </w:t>
            </w:r>
            <w:ins w:id="14" w:author="Feder, Peretz" w:date="2021-01-31T00:49:00Z">
              <w:r w:rsidR="00C2711C">
                <w:rPr>
                  <w:rFonts w:ascii="Arial" w:hAnsi="Arial" w:cs="Arial"/>
                </w:rPr>
                <w:t>UE</w:t>
              </w:r>
            </w:ins>
            <w:del w:id="15" w:author="Feder, Peretz" w:date="2021-01-31T00:49:00Z">
              <w:r w:rsidRPr="008F12C6" w:rsidDel="00C2711C">
                <w:rPr>
                  <w:rFonts w:ascii="Arial" w:hAnsi="Arial" w:cs="Arial"/>
                </w:rPr>
                <w:delText>user</w:delText>
              </w:r>
            </w:del>
            <w:r w:rsidRPr="008F12C6">
              <w:rPr>
                <w:rFonts w:ascii="Arial" w:hAnsi="Arial" w:cs="Arial"/>
              </w:rPr>
              <w:t xml:space="preserve"> or a group of </w:t>
            </w:r>
            <w:del w:id="16" w:author="Feder, Peretz" w:date="2021-01-31T00:49:00Z">
              <w:r w:rsidRPr="008F12C6" w:rsidDel="00C2711C">
                <w:rPr>
                  <w:rFonts w:ascii="Arial" w:hAnsi="Arial" w:cs="Arial"/>
                </w:rPr>
                <w:delText>user</w:delText>
              </w:r>
            </w:del>
            <w:ins w:id="17" w:author="Feder, Peretz" w:date="2021-01-31T00:49:00Z">
              <w:r w:rsidR="00C2711C">
                <w:rPr>
                  <w:rFonts w:ascii="Arial" w:hAnsi="Arial" w:cs="Arial"/>
                </w:rPr>
                <w:t>UE</w:t>
              </w:r>
            </w:ins>
            <w:r w:rsidRPr="008F12C6">
              <w:rPr>
                <w:rFonts w:ascii="Arial" w:hAnsi="Arial" w:cs="Arial"/>
              </w:rPr>
              <w:t xml:space="preserve">s, are evaluated and classified as either fixed users, </w:t>
            </w:r>
            <w:proofErr w:type="gramStart"/>
            <w:r w:rsidRPr="008F12C6">
              <w:rPr>
                <w:rFonts w:ascii="Arial" w:hAnsi="Arial" w:cs="Arial"/>
              </w:rPr>
              <w:t>campers</w:t>
            </w:r>
            <w:proofErr w:type="gramEnd"/>
            <w:r w:rsidRPr="008F12C6">
              <w:rPr>
                <w:rFonts w:ascii="Arial" w:hAnsi="Arial" w:cs="Arial"/>
              </w:rPr>
              <w:t xml:space="preserve"> or travellers at the Area of Interest. This classification is determined per operator's defined thresholds. For example, if a </w:t>
            </w:r>
            <w:ins w:id="18" w:author="Feder, Peretz" w:date="2021-01-31T00:50:00Z">
              <w:r w:rsidR="00C2711C">
                <w:rPr>
                  <w:rFonts w:ascii="Arial" w:hAnsi="Arial" w:cs="Arial"/>
                </w:rPr>
                <w:t>UE</w:t>
              </w:r>
            </w:ins>
            <w:del w:id="19" w:author="Feder, Peretz" w:date="2021-01-31T00:50:00Z">
              <w:r w:rsidRPr="008F12C6" w:rsidDel="00C2711C">
                <w:rPr>
                  <w:rFonts w:ascii="Arial" w:hAnsi="Arial" w:cs="Arial"/>
                </w:rPr>
                <w:delText>user</w:delText>
              </w:r>
            </w:del>
            <w:r w:rsidRPr="008F12C6">
              <w:rPr>
                <w:rFonts w:ascii="Arial" w:hAnsi="Arial" w:cs="Arial"/>
              </w:rPr>
              <w:t xml:space="preserve"> disperses, during the period of observation, most (threshold = 95%) of </w:t>
            </w:r>
            <w:del w:id="20" w:author="Feder, Peretz" w:date="2021-01-31T00:50:00Z">
              <w:r w:rsidRPr="008F12C6" w:rsidDel="00C2711C">
                <w:rPr>
                  <w:rFonts w:ascii="Arial" w:hAnsi="Arial" w:cs="Arial"/>
                </w:rPr>
                <w:delText>his/her</w:delText>
              </w:r>
            </w:del>
            <w:r w:rsidRPr="008F12C6">
              <w:rPr>
                <w:rFonts w:ascii="Arial" w:hAnsi="Arial" w:cs="Arial"/>
              </w:rPr>
              <w:t xml:space="preserve"> </w:t>
            </w:r>
            <w:ins w:id="21" w:author="Feder, Peretz" w:date="2021-01-31T00:50:00Z">
              <w:r w:rsidR="00C2711C">
                <w:rPr>
                  <w:rFonts w:ascii="Arial" w:hAnsi="Arial" w:cs="Arial"/>
                </w:rPr>
                <w:t xml:space="preserve">its </w:t>
              </w:r>
            </w:ins>
            <w:r w:rsidRPr="008F12C6">
              <w:rPr>
                <w:rFonts w:ascii="Arial" w:hAnsi="Arial" w:cs="Arial"/>
              </w:rPr>
              <w:t xml:space="preserve">data volume at a location, the dispersion data-classification of the </w:t>
            </w:r>
            <w:ins w:id="22" w:author="Feder, Peretz" w:date="2021-01-31T00:50:00Z">
              <w:r w:rsidR="00C2711C">
                <w:rPr>
                  <w:rFonts w:ascii="Arial" w:hAnsi="Arial" w:cs="Arial"/>
                </w:rPr>
                <w:t>UE</w:t>
              </w:r>
            </w:ins>
            <w:del w:id="23" w:author="Feder, Peretz" w:date="2021-01-31T00:50:00Z">
              <w:r w:rsidRPr="008F12C6" w:rsidDel="00C2711C">
                <w:rPr>
                  <w:rFonts w:ascii="Arial" w:hAnsi="Arial" w:cs="Arial"/>
                </w:rPr>
                <w:delText>user</w:delText>
              </w:r>
            </w:del>
            <w:r w:rsidRPr="008F12C6">
              <w:rPr>
                <w:rFonts w:ascii="Arial" w:hAnsi="Arial" w:cs="Arial"/>
              </w:rPr>
              <w:t xml:space="preserve"> is fixed for that location. Likewise, different thresholds are defined for campers and </w:t>
            </w:r>
            <w:proofErr w:type="gramStart"/>
            <w:r w:rsidRPr="008F12C6">
              <w:rPr>
                <w:rFonts w:ascii="Arial" w:hAnsi="Arial" w:cs="Arial"/>
              </w:rPr>
              <w:t>travellers</w:t>
            </w:r>
            <w:proofErr w:type="gramEnd"/>
            <w:r w:rsidRPr="008F12C6">
              <w:rPr>
                <w:rFonts w:ascii="Arial" w:hAnsi="Arial" w:cs="Arial"/>
              </w:rPr>
              <w:t xml:space="preserve"> categories at the location.</w:t>
            </w:r>
          </w:p>
        </w:tc>
      </w:tr>
      <w:tr w:rsidR="004D7835" w:rsidRPr="00EB0499" w14:paraId="777C2380" w14:textId="77777777" w:rsidTr="00D5695D">
        <w:trPr>
          <w:gridBefore w:val="1"/>
          <w:wBefore w:w="10" w:type="dxa"/>
        </w:trPr>
        <w:tc>
          <w:tcPr>
            <w:tcW w:w="2268" w:type="dxa"/>
            <w:gridSpan w:val="2"/>
            <w:tcBorders>
              <w:left w:val="single" w:sz="4" w:space="0" w:color="auto"/>
            </w:tcBorders>
          </w:tcPr>
          <w:p w14:paraId="7A88733D" w14:textId="77777777" w:rsidR="004D7835" w:rsidRPr="00EB0499" w:rsidRDefault="004D7835" w:rsidP="00CB5E64">
            <w:pPr>
              <w:pStyle w:val="CRCoverPage"/>
              <w:spacing w:after="0"/>
              <w:rPr>
                <w:b/>
                <w:i/>
                <w:noProof/>
                <w:sz w:val="8"/>
                <w:szCs w:val="8"/>
                <w:lang w:eastAsia="ko-KR"/>
              </w:rPr>
            </w:pPr>
          </w:p>
        </w:tc>
        <w:tc>
          <w:tcPr>
            <w:tcW w:w="7373" w:type="dxa"/>
            <w:gridSpan w:val="18"/>
            <w:tcBorders>
              <w:right w:val="single" w:sz="4" w:space="0" w:color="auto"/>
            </w:tcBorders>
          </w:tcPr>
          <w:p w14:paraId="5FB9D70E" w14:textId="77777777" w:rsidR="004D7835" w:rsidRPr="00A27B81" w:rsidRDefault="004D7835" w:rsidP="00CB5E64">
            <w:pPr>
              <w:pStyle w:val="CRCoverPage"/>
              <w:spacing w:after="0"/>
              <w:ind w:left="100"/>
              <w:rPr>
                <w:rFonts w:eastAsia="DengXian"/>
                <w:noProof/>
                <w:lang w:val="en-US" w:eastAsia="zh-CN"/>
              </w:rPr>
            </w:pPr>
          </w:p>
        </w:tc>
      </w:tr>
      <w:tr w:rsidR="004D7835" w:rsidRPr="00EB0499" w14:paraId="62B1A371" w14:textId="77777777" w:rsidTr="00D5695D">
        <w:trPr>
          <w:gridBefore w:val="1"/>
          <w:wBefore w:w="10" w:type="dxa"/>
        </w:trPr>
        <w:tc>
          <w:tcPr>
            <w:tcW w:w="2268" w:type="dxa"/>
            <w:gridSpan w:val="2"/>
            <w:tcBorders>
              <w:left w:val="single" w:sz="4" w:space="0" w:color="auto"/>
            </w:tcBorders>
          </w:tcPr>
          <w:p w14:paraId="706AE985" w14:textId="77777777" w:rsidR="004D7835" w:rsidRPr="00EB0499" w:rsidRDefault="004D7835" w:rsidP="00CB5E64">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508D959E" w14:textId="6386ED69" w:rsidR="004D7835" w:rsidRPr="00A27B81" w:rsidRDefault="00A354D5" w:rsidP="0050636B">
            <w:pPr>
              <w:pStyle w:val="CRCoverPage"/>
              <w:spacing w:after="0"/>
              <w:rPr>
                <w:rFonts w:eastAsia="DengXian"/>
                <w:noProof/>
                <w:lang w:val="en-US" w:eastAsia="zh-CN"/>
              </w:rPr>
            </w:pPr>
            <w:r>
              <w:rPr>
                <w:rFonts w:eastAsia="DengXian"/>
                <w:noProof/>
                <w:lang w:val="en-US" w:eastAsia="zh-CN"/>
              </w:rPr>
              <w:t xml:space="preserve">A new section for the new Rel 17 Dispersion Analytis feature is provided with clauses that cover General information, Dispersion Analytics attributes, Input data, Output data and a dispersion analytics procedure. </w:t>
            </w:r>
          </w:p>
        </w:tc>
      </w:tr>
      <w:tr w:rsidR="004D7835" w:rsidRPr="00EB0499" w14:paraId="42481FD1" w14:textId="77777777" w:rsidTr="00D5695D">
        <w:trPr>
          <w:gridBefore w:val="1"/>
          <w:wBefore w:w="10" w:type="dxa"/>
        </w:trPr>
        <w:tc>
          <w:tcPr>
            <w:tcW w:w="2268" w:type="dxa"/>
            <w:gridSpan w:val="2"/>
            <w:tcBorders>
              <w:left w:val="single" w:sz="4" w:space="0" w:color="auto"/>
            </w:tcBorders>
          </w:tcPr>
          <w:p w14:paraId="53D8061C" w14:textId="77777777" w:rsidR="004D7835" w:rsidRPr="00EB0499" w:rsidRDefault="004D7835" w:rsidP="00CB5E64">
            <w:pPr>
              <w:pStyle w:val="CRCoverPage"/>
              <w:spacing w:after="0"/>
              <w:rPr>
                <w:b/>
                <w:i/>
                <w:noProof/>
                <w:sz w:val="8"/>
                <w:szCs w:val="8"/>
              </w:rPr>
            </w:pPr>
          </w:p>
        </w:tc>
        <w:tc>
          <w:tcPr>
            <w:tcW w:w="7373" w:type="dxa"/>
            <w:gridSpan w:val="18"/>
            <w:tcBorders>
              <w:right w:val="single" w:sz="4" w:space="0" w:color="auto"/>
            </w:tcBorders>
          </w:tcPr>
          <w:p w14:paraId="216F34C5" w14:textId="77777777" w:rsidR="004D7835" w:rsidRPr="00A27B81" w:rsidRDefault="004D7835" w:rsidP="00CB5E64">
            <w:pPr>
              <w:pStyle w:val="CRCoverPage"/>
              <w:spacing w:after="0"/>
              <w:ind w:left="100"/>
              <w:rPr>
                <w:rFonts w:eastAsia="DengXian"/>
                <w:noProof/>
                <w:lang w:val="en-US" w:eastAsia="zh-CN"/>
              </w:rPr>
            </w:pPr>
          </w:p>
        </w:tc>
      </w:tr>
      <w:tr w:rsidR="004D7835" w:rsidRPr="00EB0499" w14:paraId="665EFC51" w14:textId="77777777" w:rsidTr="00D5695D">
        <w:trPr>
          <w:gridBefore w:val="1"/>
          <w:wBefore w:w="10" w:type="dxa"/>
        </w:trPr>
        <w:tc>
          <w:tcPr>
            <w:tcW w:w="2268" w:type="dxa"/>
            <w:gridSpan w:val="2"/>
            <w:tcBorders>
              <w:left w:val="single" w:sz="4" w:space="0" w:color="auto"/>
              <w:bottom w:val="single" w:sz="4" w:space="0" w:color="auto"/>
            </w:tcBorders>
          </w:tcPr>
          <w:p w14:paraId="63F95BE2" w14:textId="77777777" w:rsidR="004D7835" w:rsidRPr="00EB0499" w:rsidRDefault="004D7835" w:rsidP="00CB5E64">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7046C776" w14:textId="44BA6F08" w:rsidR="004D7835" w:rsidRPr="00A27B81" w:rsidRDefault="00A354D5" w:rsidP="00CB5E64">
            <w:pPr>
              <w:pStyle w:val="CRCoverPage"/>
              <w:spacing w:after="0"/>
              <w:rPr>
                <w:rFonts w:eastAsia="DengXian"/>
                <w:noProof/>
                <w:lang w:val="en-US" w:eastAsia="zh-CN"/>
              </w:rPr>
            </w:pPr>
            <w:r>
              <w:rPr>
                <w:rFonts w:eastAsia="DengXian"/>
                <w:noProof/>
                <w:lang w:val="en-US" w:eastAsia="zh-CN"/>
              </w:rPr>
              <w:t xml:space="preserve">Delays in the introduction of the Dispersion Analytic new feature, which was successfully concluded in TR 23.700-91 </w:t>
            </w:r>
          </w:p>
        </w:tc>
      </w:tr>
      <w:tr w:rsidR="004D7835" w:rsidRPr="00EB0499" w14:paraId="4F73FDED" w14:textId="77777777" w:rsidTr="00D5695D">
        <w:trPr>
          <w:gridBefore w:val="1"/>
          <w:wBefore w:w="10" w:type="dxa"/>
        </w:trPr>
        <w:tc>
          <w:tcPr>
            <w:tcW w:w="2268" w:type="dxa"/>
            <w:gridSpan w:val="2"/>
          </w:tcPr>
          <w:p w14:paraId="65029267" w14:textId="77777777" w:rsidR="004D7835" w:rsidRPr="00EB0499" w:rsidRDefault="004D7835" w:rsidP="00CB5E64">
            <w:pPr>
              <w:pStyle w:val="CRCoverPage"/>
              <w:spacing w:after="0"/>
              <w:rPr>
                <w:b/>
                <w:i/>
                <w:noProof/>
                <w:sz w:val="8"/>
                <w:szCs w:val="8"/>
              </w:rPr>
            </w:pPr>
          </w:p>
        </w:tc>
        <w:tc>
          <w:tcPr>
            <w:tcW w:w="7373" w:type="dxa"/>
            <w:gridSpan w:val="18"/>
          </w:tcPr>
          <w:p w14:paraId="2EB77799" w14:textId="77777777" w:rsidR="004D7835" w:rsidRPr="000371B2" w:rsidRDefault="004D7835" w:rsidP="00CB5E64">
            <w:pPr>
              <w:pStyle w:val="CRCoverPage"/>
              <w:spacing w:after="0"/>
              <w:rPr>
                <w:noProof/>
                <w:sz w:val="8"/>
                <w:szCs w:val="8"/>
              </w:rPr>
            </w:pPr>
          </w:p>
        </w:tc>
      </w:tr>
      <w:tr w:rsidR="004D7835" w:rsidRPr="00EB0499" w14:paraId="4E76DB8B" w14:textId="77777777" w:rsidTr="00D5695D">
        <w:trPr>
          <w:gridBefore w:val="1"/>
          <w:wBefore w:w="10" w:type="dxa"/>
        </w:trPr>
        <w:tc>
          <w:tcPr>
            <w:tcW w:w="2268" w:type="dxa"/>
            <w:gridSpan w:val="2"/>
            <w:tcBorders>
              <w:top w:val="single" w:sz="4" w:space="0" w:color="auto"/>
              <w:left w:val="single" w:sz="4" w:space="0" w:color="auto"/>
            </w:tcBorders>
          </w:tcPr>
          <w:p w14:paraId="2FE142AB" w14:textId="77777777" w:rsidR="004D7835" w:rsidRPr="00EB0499" w:rsidRDefault="004D7835" w:rsidP="00CB5E64">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6FC75E3A" w14:textId="1C20A07A" w:rsidR="004D7835" w:rsidRPr="00CF491A" w:rsidRDefault="004D7835" w:rsidP="00CB5E64">
            <w:pPr>
              <w:pStyle w:val="CRCoverPage"/>
              <w:spacing w:after="0"/>
              <w:ind w:left="100"/>
              <w:rPr>
                <w:rFonts w:eastAsia="DengXian"/>
                <w:noProof/>
                <w:lang w:val="en-US" w:eastAsia="zh-CN"/>
              </w:rPr>
            </w:pPr>
            <w:r>
              <w:rPr>
                <w:lang w:val="en-US" w:eastAsia="zh-CN"/>
              </w:rPr>
              <w:t>6.</w:t>
            </w:r>
            <w:r w:rsidR="00CB5E64">
              <w:rPr>
                <w:lang w:val="en-US" w:eastAsia="zh-CN"/>
              </w:rPr>
              <w:t xml:space="preserve">x.1, </w:t>
            </w:r>
            <w:r w:rsidR="00172C44">
              <w:rPr>
                <w:lang w:val="en-US" w:eastAsia="zh-CN"/>
              </w:rPr>
              <w:t xml:space="preserve">6.x.1.1, 6.x.1.2, 6.x.1.3, 6.x.1.4, </w:t>
            </w:r>
            <w:proofErr w:type="gramStart"/>
            <w:r w:rsidR="00CB5E64">
              <w:rPr>
                <w:lang w:val="en-US" w:eastAsia="zh-CN"/>
              </w:rPr>
              <w:t>6.x.</w:t>
            </w:r>
            <w:proofErr w:type="gramEnd"/>
            <w:r w:rsidR="00CB5E64">
              <w:rPr>
                <w:lang w:val="en-US" w:eastAsia="zh-CN"/>
              </w:rPr>
              <w:t>2</w:t>
            </w:r>
          </w:p>
        </w:tc>
      </w:tr>
      <w:tr w:rsidR="004D7835" w:rsidRPr="00EB0499" w14:paraId="295DFB87" w14:textId="77777777" w:rsidTr="00D5695D">
        <w:trPr>
          <w:gridBefore w:val="1"/>
          <w:wBefore w:w="10" w:type="dxa"/>
        </w:trPr>
        <w:tc>
          <w:tcPr>
            <w:tcW w:w="2268" w:type="dxa"/>
            <w:gridSpan w:val="2"/>
            <w:tcBorders>
              <w:left w:val="single" w:sz="4" w:space="0" w:color="auto"/>
            </w:tcBorders>
          </w:tcPr>
          <w:p w14:paraId="40D142BB" w14:textId="77777777" w:rsidR="004D7835" w:rsidRPr="00EB0499" w:rsidRDefault="004D7835" w:rsidP="00CB5E64">
            <w:pPr>
              <w:pStyle w:val="CRCoverPage"/>
              <w:spacing w:after="0"/>
              <w:rPr>
                <w:b/>
                <w:i/>
                <w:noProof/>
                <w:sz w:val="8"/>
                <w:szCs w:val="8"/>
              </w:rPr>
            </w:pPr>
          </w:p>
        </w:tc>
        <w:tc>
          <w:tcPr>
            <w:tcW w:w="7373" w:type="dxa"/>
            <w:gridSpan w:val="18"/>
            <w:tcBorders>
              <w:right w:val="single" w:sz="4" w:space="0" w:color="auto"/>
            </w:tcBorders>
          </w:tcPr>
          <w:p w14:paraId="36F9D49A" w14:textId="77777777" w:rsidR="004D7835" w:rsidRPr="00EB0499" w:rsidRDefault="004D7835" w:rsidP="00CB5E64">
            <w:pPr>
              <w:pStyle w:val="CRCoverPage"/>
              <w:spacing w:after="0"/>
              <w:rPr>
                <w:noProof/>
                <w:sz w:val="8"/>
                <w:szCs w:val="8"/>
              </w:rPr>
            </w:pPr>
          </w:p>
        </w:tc>
      </w:tr>
      <w:tr w:rsidR="004D7835" w:rsidRPr="00EB0499" w14:paraId="30F93C9B" w14:textId="77777777" w:rsidTr="00D5695D">
        <w:trPr>
          <w:gridBefore w:val="1"/>
          <w:wBefore w:w="10" w:type="dxa"/>
        </w:trPr>
        <w:tc>
          <w:tcPr>
            <w:tcW w:w="2268" w:type="dxa"/>
            <w:gridSpan w:val="2"/>
            <w:tcBorders>
              <w:left w:val="single" w:sz="4" w:space="0" w:color="auto"/>
            </w:tcBorders>
          </w:tcPr>
          <w:p w14:paraId="15872CE2" w14:textId="77777777" w:rsidR="004D7835" w:rsidRPr="00EB0499" w:rsidRDefault="004D7835" w:rsidP="00CB5E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CB5E64">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CB5E64">
            <w:pPr>
              <w:pStyle w:val="CRCoverPage"/>
              <w:spacing w:after="0"/>
              <w:jc w:val="center"/>
              <w:rPr>
                <w:b/>
                <w:caps/>
                <w:noProof/>
              </w:rPr>
            </w:pPr>
            <w:r w:rsidRPr="00EB0499">
              <w:rPr>
                <w:b/>
                <w:caps/>
                <w:noProof/>
              </w:rPr>
              <w:t>N</w:t>
            </w:r>
          </w:p>
        </w:tc>
        <w:tc>
          <w:tcPr>
            <w:tcW w:w="2977" w:type="dxa"/>
            <w:gridSpan w:val="7"/>
          </w:tcPr>
          <w:p w14:paraId="059BF0EB" w14:textId="77777777" w:rsidR="004D7835" w:rsidRPr="00EB0499" w:rsidRDefault="004D7835" w:rsidP="00CB5E64">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4A7621BD" w14:textId="77777777" w:rsidR="004D7835" w:rsidRPr="00EB0499" w:rsidRDefault="004D7835" w:rsidP="00CB5E64">
            <w:pPr>
              <w:pStyle w:val="CRCoverPage"/>
              <w:spacing w:after="0"/>
              <w:ind w:left="99"/>
              <w:rPr>
                <w:noProof/>
              </w:rPr>
            </w:pPr>
          </w:p>
        </w:tc>
      </w:tr>
      <w:tr w:rsidR="004D7835" w:rsidRPr="00EB0499" w14:paraId="0F113CE0" w14:textId="77777777" w:rsidTr="00D5695D">
        <w:trPr>
          <w:gridBefore w:val="1"/>
          <w:wBefore w:w="10" w:type="dxa"/>
        </w:trPr>
        <w:tc>
          <w:tcPr>
            <w:tcW w:w="2268" w:type="dxa"/>
            <w:gridSpan w:val="2"/>
            <w:tcBorders>
              <w:left w:val="single" w:sz="4" w:space="0" w:color="auto"/>
            </w:tcBorders>
          </w:tcPr>
          <w:p w14:paraId="6496E431" w14:textId="77777777" w:rsidR="004D7835" w:rsidRPr="00EB0499" w:rsidRDefault="004D7835" w:rsidP="00CB5E64">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77777777" w:rsidR="004D7835" w:rsidRPr="00EB0499" w:rsidRDefault="004D7835" w:rsidP="00CB5E64">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0FAEECE" w14:textId="77777777" w:rsidR="004D7835" w:rsidRPr="00EB0499" w:rsidRDefault="004D7835" w:rsidP="00CB5E64">
            <w:pPr>
              <w:pStyle w:val="CRCoverPage"/>
              <w:spacing w:after="0"/>
              <w:jc w:val="center"/>
              <w:rPr>
                <w:b/>
                <w:caps/>
                <w:noProof/>
                <w:lang w:eastAsia="ko-KR"/>
              </w:rPr>
            </w:pPr>
          </w:p>
        </w:tc>
        <w:tc>
          <w:tcPr>
            <w:tcW w:w="2977" w:type="dxa"/>
            <w:gridSpan w:val="7"/>
          </w:tcPr>
          <w:p w14:paraId="65A8374A" w14:textId="77777777" w:rsidR="004D7835" w:rsidRPr="00EB0499" w:rsidRDefault="004D7835" w:rsidP="00CB5E64">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015E05CD" w14:textId="631833EC" w:rsidR="004D7835" w:rsidRPr="00EB0499" w:rsidRDefault="004D7835" w:rsidP="00CB5E64">
            <w:pPr>
              <w:pStyle w:val="CRCoverPage"/>
              <w:spacing w:after="0"/>
              <w:ind w:left="99"/>
              <w:rPr>
                <w:noProof/>
              </w:rPr>
            </w:pPr>
          </w:p>
        </w:tc>
      </w:tr>
      <w:tr w:rsidR="004D7835" w:rsidRPr="00EB0499" w14:paraId="72A15F06" w14:textId="77777777" w:rsidTr="00D5695D">
        <w:trPr>
          <w:gridBefore w:val="1"/>
          <w:wBefore w:w="10" w:type="dxa"/>
        </w:trPr>
        <w:tc>
          <w:tcPr>
            <w:tcW w:w="2268" w:type="dxa"/>
            <w:gridSpan w:val="2"/>
            <w:tcBorders>
              <w:left w:val="single" w:sz="4" w:space="0" w:color="auto"/>
            </w:tcBorders>
          </w:tcPr>
          <w:p w14:paraId="23592815" w14:textId="77777777" w:rsidR="004D7835" w:rsidRPr="00EB0499" w:rsidRDefault="004D7835" w:rsidP="00CB5E64">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CB5E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CB5E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55647CEE" w14:textId="77777777" w:rsidR="004D7835" w:rsidRPr="00EB0499" w:rsidRDefault="004D7835" w:rsidP="00CB5E64">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0B19AA27" w14:textId="622F2684" w:rsidR="004D7835" w:rsidRPr="00EB0499" w:rsidRDefault="004D7835" w:rsidP="005118C1">
            <w:pPr>
              <w:pStyle w:val="CRCoverPage"/>
              <w:spacing w:after="0"/>
              <w:rPr>
                <w:noProof/>
              </w:rPr>
            </w:pPr>
            <w:r w:rsidRPr="00EB0499">
              <w:rPr>
                <w:noProof/>
              </w:rPr>
              <w:t xml:space="preserve">TS/TR </w:t>
            </w:r>
            <w:r>
              <w:rPr>
                <w:noProof/>
              </w:rPr>
              <w:t>23.502</w:t>
            </w:r>
            <w:r w:rsidRPr="00EB0499">
              <w:rPr>
                <w:noProof/>
              </w:rPr>
              <w:t xml:space="preserve"> CR </w:t>
            </w:r>
            <w:r w:rsidR="005118C1">
              <w:rPr>
                <w:noProof/>
              </w:rPr>
              <w:t>xxx</w:t>
            </w:r>
          </w:p>
        </w:tc>
      </w:tr>
      <w:tr w:rsidR="004D7835" w:rsidRPr="00EB0499" w14:paraId="57727FEE" w14:textId="77777777" w:rsidTr="00D5695D">
        <w:trPr>
          <w:gridBefore w:val="1"/>
          <w:wBefore w:w="10" w:type="dxa"/>
        </w:trPr>
        <w:tc>
          <w:tcPr>
            <w:tcW w:w="2268" w:type="dxa"/>
            <w:gridSpan w:val="2"/>
            <w:tcBorders>
              <w:left w:val="single" w:sz="4" w:space="0" w:color="auto"/>
            </w:tcBorders>
          </w:tcPr>
          <w:p w14:paraId="33C7669C" w14:textId="77777777" w:rsidR="004D7835" w:rsidRPr="00EB0499" w:rsidRDefault="004D7835" w:rsidP="00CB5E64">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CB5E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CB5E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79B216CA" w14:textId="77777777" w:rsidR="004D7835" w:rsidRPr="00EB0499" w:rsidRDefault="004D7835" w:rsidP="00CB5E64">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40214575" w14:textId="77777777" w:rsidR="004D7835" w:rsidRPr="00EB0499" w:rsidRDefault="004D7835" w:rsidP="00CB5E64">
            <w:pPr>
              <w:pStyle w:val="CRCoverPage"/>
              <w:spacing w:after="0"/>
              <w:ind w:left="99"/>
              <w:rPr>
                <w:noProof/>
              </w:rPr>
            </w:pPr>
          </w:p>
        </w:tc>
      </w:tr>
      <w:tr w:rsidR="004D7835" w:rsidRPr="00EB0499" w14:paraId="5122DE62" w14:textId="77777777" w:rsidTr="00D5695D">
        <w:trPr>
          <w:gridBefore w:val="1"/>
          <w:wBefore w:w="10" w:type="dxa"/>
        </w:trPr>
        <w:tc>
          <w:tcPr>
            <w:tcW w:w="2268" w:type="dxa"/>
            <w:gridSpan w:val="2"/>
            <w:tcBorders>
              <w:left w:val="single" w:sz="4" w:space="0" w:color="auto"/>
            </w:tcBorders>
          </w:tcPr>
          <w:p w14:paraId="5EA2B2EA" w14:textId="77777777" w:rsidR="004D7835" w:rsidRPr="00EB0499" w:rsidRDefault="004D7835" w:rsidP="00CB5E64">
            <w:pPr>
              <w:pStyle w:val="CRCoverPage"/>
              <w:spacing w:after="0"/>
              <w:rPr>
                <w:b/>
                <w:i/>
                <w:noProof/>
              </w:rPr>
            </w:pPr>
          </w:p>
        </w:tc>
        <w:tc>
          <w:tcPr>
            <w:tcW w:w="7373" w:type="dxa"/>
            <w:gridSpan w:val="18"/>
            <w:tcBorders>
              <w:right w:val="single" w:sz="4" w:space="0" w:color="auto"/>
            </w:tcBorders>
          </w:tcPr>
          <w:p w14:paraId="22B6929A" w14:textId="77777777" w:rsidR="004D7835" w:rsidRPr="00EB0499" w:rsidRDefault="004D7835" w:rsidP="00CB5E64">
            <w:pPr>
              <w:pStyle w:val="CRCoverPage"/>
              <w:spacing w:after="0"/>
              <w:rPr>
                <w:noProof/>
              </w:rPr>
            </w:pPr>
          </w:p>
        </w:tc>
      </w:tr>
      <w:tr w:rsidR="004D7835" w:rsidRPr="00EB0499" w14:paraId="060DE5CB" w14:textId="77777777" w:rsidTr="00D5695D">
        <w:trPr>
          <w:gridBefore w:val="1"/>
          <w:wBefore w:w="10" w:type="dxa"/>
        </w:trPr>
        <w:tc>
          <w:tcPr>
            <w:tcW w:w="2268" w:type="dxa"/>
            <w:gridSpan w:val="2"/>
            <w:tcBorders>
              <w:left w:val="single" w:sz="4" w:space="0" w:color="auto"/>
              <w:bottom w:val="single" w:sz="4" w:space="0" w:color="auto"/>
            </w:tcBorders>
          </w:tcPr>
          <w:p w14:paraId="41BA3788" w14:textId="77777777" w:rsidR="004D7835" w:rsidRPr="00EB0499" w:rsidRDefault="004D7835" w:rsidP="00CB5E64">
            <w:pPr>
              <w:pStyle w:val="CRCoverPage"/>
              <w:tabs>
                <w:tab w:val="right" w:pos="2184"/>
              </w:tabs>
              <w:spacing w:after="0"/>
              <w:rPr>
                <w:b/>
                <w:i/>
                <w:noProof/>
              </w:rPr>
            </w:pPr>
            <w:r w:rsidRPr="00EB0499">
              <w:rPr>
                <w:b/>
                <w:i/>
                <w:noProof/>
              </w:rPr>
              <w:lastRenderedPageBreak/>
              <w:t>Other comments:</w:t>
            </w:r>
          </w:p>
        </w:tc>
        <w:tc>
          <w:tcPr>
            <w:tcW w:w="7373" w:type="dxa"/>
            <w:gridSpan w:val="18"/>
            <w:tcBorders>
              <w:bottom w:val="single" w:sz="4" w:space="0" w:color="auto"/>
              <w:right w:val="single" w:sz="4" w:space="0" w:color="auto"/>
            </w:tcBorders>
            <w:shd w:val="pct30" w:color="FFFF00" w:fill="auto"/>
          </w:tcPr>
          <w:p w14:paraId="1FF145C2" w14:textId="0FFE2813" w:rsidR="004D7835" w:rsidRPr="00EB0499" w:rsidRDefault="00872DEA" w:rsidP="00CB5E64">
            <w:pPr>
              <w:pStyle w:val="CRCoverPage"/>
              <w:spacing w:after="0"/>
              <w:ind w:left="100"/>
              <w:rPr>
                <w:noProof/>
              </w:rPr>
            </w:pPr>
            <w:r>
              <w:rPr>
                <w:noProof/>
              </w:rPr>
              <w:t xml:space="preserve"> </w:t>
            </w:r>
          </w:p>
        </w:tc>
      </w:tr>
      <w:bookmarkEnd w:id="0"/>
    </w:tbl>
    <w:p w14:paraId="48C1D027" w14:textId="77777777" w:rsidR="001E41F3" w:rsidRDefault="001E41F3">
      <w:pPr>
        <w:rPr>
          <w:noProof/>
        </w:rPr>
      </w:pPr>
    </w:p>
    <w:p w14:paraId="51869C15" w14:textId="607D4814"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w:t>
      </w:r>
      <w:r w:rsidR="007C3D9E">
        <w:t>– New Subclause 6.x</w:t>
      </w:r>
      <w:r w:rsidRPr="00EF13AD">
        <w:t xml:space="preserve">* * * * </w:t>
      </w:r>
    </w:p>
    <w:p w14:paraId="3ECDA658" w14:textId="3A9E5723" w:rsidR="00490AF9" w:rsidRDefault="00490AF9" w:rsidP="00036396">
      <w:pPr>
        <w:rPr>
          <w:rFonts w:eastAsia="SimSun"/>
        </w:rPr>
      </w:pPr>
    </w:p>
    <w:p w14:paraId="5E847CCA" w14:textId="6F4F986C" w:rsidR="00CB5E64" w:rsidRDefault="00E57A16" w:rsidP="008F12C6">
      <w:pPr>
        <w:pStyle w:val="Heading3"/>
        <w:rPr>
          <w:ins w:id="24" w:author="Feder, Peretz" w:date="2021-01-10T21:33:00Z"/>
          <w:lang w:val="en-US" w:eastAsia="zh-CN"/>
        </w:rPr>
      </w:pPr>
      <w:bookmarkStart w:id="25" w:name="_Toc19106297"/>
      <w:bookmarkStart w:id="26" w:name="_Toc27823110"/>
      <w:r w:rsidRPr="00AC3C0F">
        <w:rPr>
          <w:lang w:val="en-US" w:eastAsia="zh-CN"/>
        </w:rPr>
        <w:t>6.</w:t>
      </w:r>
      <w:del w:id="27" w:author="Feder, Peretz" w:date="2021-02-02T14:50:00Z">
        <w:r w:rsidR="008F12C6" w:rsidDel="00DD7316">
          <w:rPr>
            <w:lang w:val="en-US" w:eastAsia="zh-CN"/>
          </w:rPr>
          <w:delText>x</w:delText>
        </w:r>
      </w:del>
      <w:r w:rsidR="008F12C6">
        <w:rPr>
          <w:lang w:val="en-US" w:eastAsia="zh-CN"/>
        </w:rPr>
        <w:t xml:space="preserve"> </w:t>
      </w:r>
      <w:proofErr w:type="gramStart"/>
      <w:ins w:id="28" w:author="Feder, Peretz" w:date="2021-02-02T14:50:00Z">
        <w:r w:rsidR="00DD7316">
          <w:rPr>
            <w:lang w:val="en-US" w:eastAsia="zh-CN"/>
          </w:rPr>
          <w:t xml:space="preserve">x </w:t>
        </w:r>
      </w:ins>
      <w:r w:rsidR="008F12C6">
        <w:rPr>
          <w:lang w:val="en-US" w:eastAsia="zh-CN"/>
        </w:rPr>
        <w:t xml:space="preserve"> Dispersion</w:t>
      </w:r>
      <w:proofErr w:type="gramEnd"/>
      <w:r w:rsidR="008F12C6">
        <w:rPr>
          <w:lang w:val="en-US" w:eastAsia="zh-CN"/>
        </w:rPr>
        <w:t xml:space="preserve"> </w:t>
      </w:r>
      <w:proofErr w:type="spellStart"/>
      <w:r w:rsidR="008F12C6">
        <w:rPr>
          <w:lang w:val="en-US" w:eastAsia="zh-CN"/>
        </w:rPr>
        <w:t>Analaytics</w:t>
      </w:r>
      <w:proofErr w:type="spellEnd"/>
    </w:p>
    <w:p w14:paraId="1E93D5D5" w14:textId="0229A4F6" w:rsidR="00CB5E64" w:rsidRPr="00E9603C" w:rsidRDefault="008F12C6" w:rsidP="00CB5E64">
      <w:pPr>
        <w:pStyle w:val="Heading4"/>
        <w:rPr>
          <w:lang w:eastAsia="zh-CN"/>
        </w:rPr>
      </w:pPr>
      <w:bookmarkStart w:id="29" w:name="_Toc54779463"/>
      <w:bookmarkStart w:id="30" w:name="_Toc57201274"/>
      <w:bookmarkStart w:id="31" w:name="_Toc54786423"/>
      <w:bookmarkStart w:id="32" w:name="_Toc30723"/>
      <w:bookmarkStart w:id="33" w:name="_Toc42770108"/>
      <w:bookmarkStart w:id="34" w:name="_Toc43393240"/>
      <w:bookmarkStart w:id="35" w:name="_Toc27823127"/>
      <w:bookmarkStart w:id="36" w:name="_Toc24525"/>
      <w:bookmarkStart w:id="37" w:name="_Toc7169"/>
      <w:bookmarkStart w:id="38" w:name="_Toc36126598"/>
      <w:bookmarkStart w:id="39" w:name="_Toc50023125"/>
      <w:bookmarkStart w:id="40" w:name="_Toc31685"/>
      <w:bookmarkStart w:id="41" w:name="_Toc50021203"/>
      <w:bookmarkStart w:id="42" w:name="_Toc44004407"/>
      <w:bookmarkStart w:id="43" w:name="_Toc28151"/>
      <w:bookmarkStart w:id="44" w:name="_Toc22503"/>
      <w:bookmarkStart w:id="45" w:name="_Toc50309778"/>
      <w:bookmarkStart w:id="46" w:name="_Toc50021772"/>
      <w:bookmarkStart w:id="47" w:name="_Toc50022476"/>
      <w:bookmarkStart w:id="48" w:name="_Toc50023710"/>
      <w:bookmarkStart w:id="49" w:name="_Toc42779164"/>
      <w:bookmarkStart w:id="50" w:name="_Toc19106314"/>
      <w:bookmarkStart w:id="51" w:name="_Toc17522"/>
      <w:bookmarkStart w:id="52" w:name="_Toc12067"/>
      <w:bookmarkStart w:id="53" w:name="_Toc50579510"/>
      <w:bookmarkStart w:id="54" w:name="_Toc54770108"/>
      <w:bookmarkStart w:id="55" w:name="_Toc57641312"/>
      <w:bookmarkStart w:id="56" w:name="_Toc59101665"/>
      <w:r>
        <w:rPr>
          <w:lang w:eastAsia="zh-CN"/>
        </w:rPr>
        <w:t>6</w:t>
      </w:r>
      <w:r w:rsidR="00CB5E64" w:rsidRPr="00E9603C">
        <w:rPr>
          <w:lang w:eastAsia="zh-CN"/>
        </w:rPr>
        <w:t>.</w:t>
      </w:r>
      <w:r w:rsidR="007A03C5">
        <w:rPr>
          <w:lang w:eastAsia="zh-CN"/>
        </w:rPr>
        <w:t>x</w:t>
      </w:r>
      <w:r w:rsidR="00CB5E64" w:rsidRPr="00E9603C">
        <w:rPr>
          <w:lang w:eastAsia="zh-CN"/>
        </w:rPr>
        <w:t>.1</w:t>
      </w:r>
      <w:r w:rsidR="00CB5E64" w:rsidRPr="00E9603C">
        <w:rPr>
          <w:lang w:eastAsia="zh-CN"/>
        </w:rP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E14C256" w14:textId="273CCE15" w:rsidR="003A33AD" w:rsidRPr="00E9603C" w:rsidRDefault="003A33AD" w:rsidP="003A33AD">
      <w:r w:rsidRPr="00E9603C">
        <w:t xml:space="preserve">Dispersion analytics </w:t>
      </w:r>
      <w:ins w:id="57" w:author="Feder, Peretz" w:date="2021-01-31T00:51:00Z">
        <w:r w:rsidR="00C2711C">
          <w:t xml:space="preserve">identifies </w:t>
        </w:r>
        <w:proofErr w:type="spellStart"/>
        <w:r w:rsidR="00C2711C">
          <w:t>thr</w:t>
        </w:r>
        <w:proofErr w:type="spellEnd"/>
        <w:r w:rsidR="00C2711C">
          <w:t xml:space="preserve"> </w:t>
        </w:r>
      </w:ins>
      <w:r w:rsidRPr="00E9603C">
        <w:t>characteri</w:t>
      </w:r>
      <w:ins w:id="58" w:author="Feder, Peretz" w:date="2021-01-31T00:51:00Z">
        <w:r w:rsidR="00C2711C">
          <w:t>stics</w:t>
        </w:r>
      </w:ins>
      <w:del w:id="59" w:author="Feder, Peretz" w:date="2021-01-31T00:52:00Z">
        <w:r w:rsidRPr="00E9603C" w:rsidDel="00C2711C">
          <w:delText>zes</w:delText>
        </w:r>
      </w:del>
      <w:r w:rsidRPr="00E9603C">
        <w:t xml:space="preserve"> </w:t>
      </w:r>
      <w:del w:id="60" w:author="Feder, Peretz" w:date="2021-01-31T00:52:00Z">
        <w:r w:rsidRPr="00E9603C" w:rsidDel="00C2711C">
          <w:delText>the interaction of</w:delText>
        </w:r>
      </w:del>
      <w:r w:rsidRPr="00E9603C">
        <w:t xml:space="preserve"> </w:t>
      </w:r>
      <w:ins w:id="61" w:author="Feder, Peretz" w:date="2021-01-31T00:52:00Z">
        <w:r w:rsidR="00C2711C">
          <w:t xml:space="preserve">that a UE </w:t>
        </w:r>
      </w:ins>
      <w:del w:id="62" w:author="Feder, Peretz" w:date="2021-01-31T00:52:00Z">
        <w:r w:rsidRPr="00E9603C" w:rsidDel="00C2711C">
          <w:delText xml:space="preserve">a </w:delText>
        </w:r>
      </w:del>
      <w:r w:rsidRPr="00E9603C">
        <w:t xml:space="preserve">user, or a group of </w:t>
      </w:r>
      <w:ins w:id="63" w:author="Feder, Peretz" w:date="2021-01-31T00:52:00Z">
        <w:r w:rsidR="00C2711C">
          <w:t>UE</w:t>
        </w:r>
      </w:ins>
      <w:del w:id="64" w:author="Feder, Peretz" w:date="2021-01-31T00:52:00Z">
        <w:r w:rsidRPr="00E9603C" w:rsidDel="00C2711C">
          <w:delText>user</w:delText>
        </w:r>
      </w:del>
      <w:r w:rsidRPr="00E9603C">
        <w:t>s</w:t>
      </w:r>
      <w:ins w:id="65" w:author="Feder, Peretz" w:date="2021-01-31T00:53:00Z">
        <w:r w:rsidR="00C2711C">
          <w:t xml:space="preserve"> or any UE</w:t>
        </w:r>
      </w:ins>
      <w:del w:id="66" w:author="Feder, Peretz" w:date="2021-01-31T00:53:00Z">
        <w:r w:rsidRPr="00E9603C" w:rsidDel="00C2711C">
          <w:delText>,</w:delText>
        </w:r>
      </w:del>
      <w:r w:rsidRPr="00E9603C">
        <w:t xml:space="preserve"> </w:t>
      </w:r>
      <w:del w:id="67" w:author="Feder, Peretz" w:date="2021-01-31T00:54:00Z">
        <w:r w:rsidRPr="00E9603C" w:rsidDel="00C2711C">
          <w:delText>with the network and identifies at what locations (i.e. area of interest, TAs, cell) users</w:delText>
        </w:r>
      </w:del>
      <w:r w:rsidRPr="00E9603C">
        <w:t xml:space="preserve"> disperse</w:t>
      </w:r>
      <w:del w:id="68" w:author="Feder, Peretz" w:date="2021-01-31T00:54:00Z">
        <w:r w:rsidRPr="00E9603C" w:rsidDel="00C2711C">
          <w:delText>d</w:delText>
        </w:r>
      </w:del>
      <w:r w:rsidRPr="00E9603C">
        <w:t xml:space="preserve"> most (if not all) their data volume</w:t>
      </w:r>
      <w:r>
        <w:t xml:space="preserve"> and</w:t>
      </w:r>
      <w:r w:rsidRPr="00E9603C">
        <w:t xml:space="preserve"> sessions transactions (i.e. MM and SM messages)</w:t>
      </w:r>
      <w:del w:id="69" w:author="Feder, Peretz" w:date="2021-01-31T00:54:00Z">
        <w:r w:rsidDel="00C2711C">
          <w:delText>.</w:delText>
        </w:r>
        <w:r w:rsidRPr="00E9603C" w:rsidDel="00C2711C">
          <w:delText xml:space="preserve"> Same concept applies to dispersion</w:delText>
        </w:r>
      </w:del>
      <w:r w:rsidRPr="00E9603C">
        <w:t xml:space="preserve"> at a given </w:t>
      </w:r>
      <w:ins w:id="70" w:author="Feder, Peretz" w:date="2021-01-31T00:54:00Z">
        <w:r w:rsidR="00C2711C">
          <w:t>location (i.e. areas of inter</w:t>
        </w:r>
      </w:ins>
      <w:ins w:id="71" w:author="Feder, Peretz" w:date="2021-01-31T00:55:00Z">
        <w:r w:rsidR="00C2711C">
          <w:t xml:space="preserve">est, TAs, cells) or in given </w:t>
        </w:r>
      </w:ins>
      <w:r w:rsidRPr="00E9603C">
        <w:t>network slice</w:t>
      </w:r>
      <w:ins w:id="72" w:author="Feder, Peretz" w:date="2021-01-31T00:55:00Z">
        <w:r w:rsidR="00C2711C">
          <w:t>s</w:t>
        </w:r>
      </w:ins>
      <w:del w:id="73" w:author="Feder, Peretz" w:date="2021-01-31T00:56:00Z">
        <w:r w:rsidRPr="00E9603C" w:rsidDel="00C2711C">
          <w:delText>; at which slice users dispersed most (if not all) their data</w:delText>
        </w:r>
        <w:r w:rsidR="00A724CF" w:rsidDel="00C2711C">
          <w:delText xml:space="preserve"> and</w:delText>
        </w:r>
        <w:r w:rsidRPr="00E9603C" w:rsidDel="00C2711C">
          <w:delText xml:space="preserve"> session transactions</w:delText>
        </w:r>
      </w:del>
      <w:r w:rsidR="00A724CF">
        <w:t>.</w:t>
      </w:r>
    </w:p>
    <w:p w14:paraId="56F1C933" w14:textId="4571D444" w:rsidR="007A03C5" w:rsidRDefault="00CB5E64" w:rsidP="00CB5E64">
      <w:pPr>
        <w:rPr>
          <w:lang w:eastAsia="zh-CN"/>
        </w:rPr>
      </w:pPr>
      <w:r>
        <w:rPr>
          <w:lang w:eastAsia="zh-CN"/>
        </w:rPr>
        <w:t xml:space="preserve">The </w:t>
      </w:r>
      <w:r w:rsidRPr="00E9603C">
        <w:rPr>
          <w:lang w:eastAsia="zh-CN"/>
        </w:rPr>
        <w:t xml:space="preserve">NWDAF </w:t>
      </w:r>
      <w:r w:rsidR="007A03C5">
        <w:rPr>
          <w:lang w:eastAsia="zh-CN"/>
        </w:rPr>
        <w:t>shall be able to</w:t>
      </w:r>
      <w:r>
        <w:rPr>
          <w:lang w:eastAsia="zh-CN"/>
        </w:rPr>
        <w:t xml:space="preserve"> provide </w:t>
      </w:r>
      <w:r w:rsidRPr="00E9603C">
        <w:rPr>
          <w:lang w:eastAsia="zh-CN"/>
        </w:rPr>
        <w:t xml:space="preserve">dispersion analytics statistics or predictions </w:t>
      </w:r>
      <w:r>
        <w:rPr>
          <w:lang w:eastAsia="zh-CN"/>
        </w:rPr>
        <w:t xml:space="preserve">and </w:t>
      </w:r>
      <w:r w:rsidRPr="00E9603C">
        <w:rPr>
          <w:lang w:eastAsia="zh-CN"/>
        </w:rPr>
        <w:t xml:space="preserve">shall be able to collect a UE dispersion related information from NFs and perform analytics to provide dispersion statistics or predictions. </w:t>
      </w:r>
    </w:p>
    <w:p w14:paraId="3C3F737F" w14:textId="10C5D9FC" w:rsidR="007A03C5" w:rsidRDefault="007A03C5" w:rsidP="007A03C5">
      <w:pPr>
        <w:pStyle w:val="Heading4"/>
        <w:rPr>
          <w:lang w:eastAsia="zh-CN"/>
        </w:rPr>
      </w:pPr>
      <w:del w:id="74" w:author="Feder, Peretz" w:date="2021-02-02T14:51:00Z">
        <w:r w:rsidRPr="00E9603C" w:rsidDel="00DD7316">
          <w:rPr>
            <w:lang w:eastAsia="zh-CN"/>
          </w:rPr>
          <w:delText>6.</w:delText>
        </w:r>
        <w:r w:rsidDel="00DD7316">
          <w:rPr>
            <w:lang w:eastAsia="zh-CN"/>
          </w:rPr>
          <w:delText>x</w:delText>
        </w:r>
        <w:r w:rsidRPr="00E9603C" w:rsidDel="00DD7316">
          <w:rPr>
            <w:lang w:eastAsia="zh-CN"/>
          </w:rPr>
          <w:delText>.1</w:delText>
        </w:r>
        <w:r w:rsidDel="00DD7316">
          <w:rPr>
            <w:lang w:eastAsia="zh-CN"/>
          </w:rPr>
          <w:delText>.1</w:delText>
        </w:r>
        <w:r w:rsidDel="00DD7316">
          <w:rPr>
            <w:lang w:eastAsia="zh-CN"/>
          </w:rPr>
          <w:tab/>
          <w:delText>Dispersion</w:delText>
        </w:r>
      </w:del>
      <w:r>
        <w:rPr>
          <w:lang w:eastAsia="zh-CN"/>
        </w:rPr>
        <w:t xml:space="preserve"> Definition</w:t>
      </w:r>
    </w:p>
    <w:p w14:paraId="46D5C128" w14:textId="1902C00A" w:rsidR="007A03C5" w:rsidRPr="00E9603C" w:rsidRDefault="007A03C5" w:rsidP="007A03C5">
      <w:r w:rsidRPr="00E9603C">
        <w:t xml:space="preserve">Dispersion - The percentage of activity that a </w:t>
      </w:r>
      <w:ins w:id="75" w:author="Feder, Peretz" w:date="2021-01-31T00:56:00Z">
        <w:r w:rsidR="00C2711C">
          <w:t>UE</w:t>
        </w:r>
      </w:ins>
      <w:del w:id="76" w:author="Feder, Peretz" w:date="2021-01-31T00:56:00Z">
        <w:r w:rsidRPr="00E9603C" w:rsidDel="00C2711C">
          <w:delText>user</w:delText>
        </w:r>
      </w:del>
      <w:r w:rsidRPr="00E9603C">
        <w:t xml:space="preserve">, or group of </w:t>
      </w:r>
      <w:ins w:id="77" w:author="Feder, Peretz" w:date="2021-01-31T00:57:00Z">
        <w:r w:rsidR="00C2711C">
          <w:t>UE</w:t>
        </w:r>
      </w:ins>
      <w:del w:id="78" w:author="Feder, Peretz" w:date="2021-01-31T00:56:00Z">
        <w:r w:rsidRPr="00E9603C" w:rsidDel="00C2711C">
          <w:delText>user</w:delText>
        </w:r>
      </w:del>
      <w:r w:rsidRPr="00E9603C">
        <w:t>s, generated at a location</w:t>
      </w:r>
      <w:r w:rsidR="00056CBD">
        <w:t xml:space="preserve"> or a slice </w:t>
      </w:r>
      <w:r w:rsidRPr="00E9603C">
        <w:t xml:space="preserve">during a period of interest. This enables the operator to rank hot locations </w:t>
      </w:r>
      <w:r w:rsidR="00056CBD">
        <w:t xml:space="preserve">or slices </w:t>
      </w:r>
      <w:r w:rsidRPr="00E9603C">
        <w:t xml:space="preserve">by the various activities and </w:t>
      </w:r>
      <w:ins w:id="79" w:author="Feder, Peretz" w:date="2021-01-31T00:57:00Z">
        <w:r w:rsidR="00C2711C">
          <w:t xml:space="preserve">to </w:t>
        </w:r>
      </w:ins>
      <w:r w:rsidRPr="00E9603C">
        <w:t>identify the top contributors (</w:t>
      </w:r>
      <w:del w:id="80" w:author="Feder, Peretz" w:date="2021-01-31T00:57:00Z">
        <w:r w:rsidRPr="00E9603C" w:rsidDel="00C2711C">
          <w:delText>user</w:delText>
        </w:r>
      </w:del>
      <w:ins w:id="81" w:author="Feder, Peretz" w:date="2021-01-31T00:57:00Z">
        <w:r w:rsidR="00C2711C">
          <w:t>UE</w:t>
        </w:r>
      </w:ins>
      <w:r w:rsidRPr="00E9603C">
        <w:t xml:space="preserve">s) for that activity. When heavy </w:t>
      </w:r>
      <w:del w:id="82" w:author="Feder, Peretz" w:date="2021-01-31T00:58:00Z">
        <w:r w:rsidRPr="00E9603C" w:rsidDel="00C2711C">
          <w:delText>user</w:delText>
        </w:r>
      </w:del>
      <w:ins w:id="83" w:author="Feder, Peretz" w:date="2021-01-31T00:58:00Z">
        <w:r w:rsidR="00C2711C">
          <w:t>UE</w:t>
        </w:r>
      </w:ins>
      <w:r w:rsidRPr="00E9603C">
        <w:t xml:space="preserve">s at a particular location </w:t>
      </w:r>
      <w:r w:rsidR="00056CBD">
        <w:t xml:space="preserve">or slice </w:t>
      </w:r>
      <w:r w:rsidRPr="00E9603C">
        <w:t>are detected</w:t>
      </w:r>
      <w:ins w:id="84" w:author="Feder, Peretz" w:date="2021-01-31T00:58:00Z">
        <w:r w:rsidR="001660B5">
          <w:t xml:space="preserve"> and reported to a po</w:t>
        </w:r>
      </w:ins>
      <w:ins w:id="85" w:author="Feder, Peretz" w:date="2021-01-31T00:59:00Z">
        <w:r w:rsidR="001660B5">
          <w:t xml:space="preserve">licy </w:t>
        </w:r>
      </w:ins>
      <w:ins w:id="86" w:author="Feder, Peretz" w:date="2021-01-31T01:00:00Z">
        <w:r w:rsidR="001660B5">
          <w:t>entity</w:t>
        </w:r>
      </w:ins>
      <w:r w:rsidRPr="00E9603C">
        <w:t xml:space="preserve">, their QoS attributes, or access to an area of interest or a slice can </w:t>
      </w:r>
      <w:ins w:id="87" w:author="Feder, Peretz" w:date="2021-01-31T01:01:00Z">
        <w:r w:rsidR="001660B5">
          <w:t xml:space="preserve">then </w:t>
        </w:r>
      </w:ins>
      <w:r w:rsidRPr="00E9603C">
        <w:t>be limited</w:t>
      </w:r>
      <w:del w:id="88" w:author="Feder, Peretz" w:date="2021-01-31T01:02:00Z">
        <w:r w:rsidRPr="00E9603C" w:rsidDel="001660B5">
          <w:delText xml:space="preserve"> by </w:delText>
        </w:r>
        <w:r w:rsidDel="001660B5">
          <w:delText>a policy decision cosnumer</w:delText>
        </w:r>
      </w:del>
      <w:r w:rsidRPr="00E9603C">
        <w:t>.</w:t>
      </w:r>
    </w:p>
    <w:p w14:paraId="1160087B" w14:textId="78F706F9" w:rsidR="007A03C5" w:rsidRPr="00E9603C" w:rsidRDefault="007A03C5" w:rsidP="007A03C5">
      <w:pPr>
        <w:pStyle w:val="B1"/>
      </w:pPr>
      <w:r w:rsidRPr="00E9603C">
        <w:t>-</w:t>
      </w:r>
      <w:r w:rsidRPr="00E9603C">
        <w:tab/>
        <w:t xml:space="preserve">Data dispersion - The percentage of data traffic volume that a </w:t>
      </w:r>
      <w:ins w:id="89" w:author="Feder, Peretz" w:date="2021-01-31T01:02:00Z">
        <w:r w:rsidR="001660B5">
          <w:t>UE</w:t>
        </w:r>
      </w:ins>
      <w:del w:id="90" w:author="Feder, Peretz" w:date="2021-01-31T01:02:00Z">
        <w:r w:rsidRPr="00E9603C" w:rsidDel="001660B5">
          <w:delText>user</w:delText>
        </w:r>
      </w:del>
      <w:r w:rsidRPr="00E9603C">
        <w:t xml:space="preserve">, or a group of </w:t>
      </w:r>
      <w:ins w:id="91" w:author="Feder, Peretz" w:date="2021-01-31T01:02:00Z">
        <w:r w:rsidR="001660B5">
          <w:t xml:space="preserve">UEs or any U </w:t>
        </w:r>
      </w:ins>
      <w:del w:id="92" w:author="Feder, Peretz" w:date="2021-01-31T01:02:00Z">
        <w:r w:rsidRPr="00E9603C" w:rsidDel="001660B5">
          <w:delText>users</w:delText>
        </w:r>
      </w:del>
      <w:r w:rsidRPr="00E9603C">
        <w:t xml:space="preserve">, generated at the location </w:t>
      </w:r>
      <w:r w:rsidR="00056CBD">
        <w:t xml:space="preserve">or a slice </w:t>
      </w:r>
      <w:r w:rsidRPr="00E9603C">
        <w:t>during the period of interest.</w:t>
      </w:r>
    </w:p>
    <w:p w14:paraId="48FB615A" w14:textId="584D3F03" w:rsidR="007A03C5" w:rsidRPr="00E9603C" w:rsidRDefault="007A03C5" w:rsidP="007A03C5">
      <w:pPr>
        <w:pStyle w:val="B1"/>
      </w:pPr>
      <w:r w:rsidRPr="00E9603C">
        <w:t>-</w:t>
      </w:r>
      <w:r w:rsidRPr="00E9603C">
        <w:tab/>
        <w:t xml:space="preserve">Transaction dispersion - The percentage of MM and SM messages that a </w:t>
      </w:r>
      <w:ins w:id="93" w:author="Feder, Peretz" w:date="2021-01-31T01:03:00Z">
        <w:r w:rsidR="001660B5">
          <w:t>UE</w:t>
        </w:r>
      </w:ins>
      <w:del w:id="94" w:author="Feder, Peretz" w:date="2021-01-31T01:03:00Z">
        <w:r w:rsidRPr="00E9603C" w:rsidDel="001660B5">
          <w:delText>user</w:delText>
        </w:r>
      </w:del>
      <w:r w:rsidRPr="00E9603C">
        <w:t xml:space="preserve">, or a group of </w:t>
      </w:r>
      <w:del w:id="95" w:author="Feder, Peretz" w:date="2021-01-31T01:03:00Z">
        <w:r w:rsidRPr="00E9603C" w:rsidDel="001660B5">
          <w:delText>user</w:delText>
        </w:r>
      </w:del>
      <w:ins w:id="96" w:author="Feder, Peretz" w:date="2021-01-31T01:03:00Z">
        <w:r w:rsidR="001660B5">
          <w:t>UE</w:t>
        </w:r>
      </w:ins>
      <w:r w:rsidRPr="00E9603C">
        <w:t xml:space="preserve">s, generated at the location </w:t>
      </w:r>
      <w:r w:rsidR="00056CBD">
        <w:t xml:space="preserve">or a slice </w:t>
      </w:r>
      <w:r w:rsidRPr="00E9603C">
        <w:t>during the period of interest.</w:t>
      </w:r>
    </w:p>
    <w:p w14:paraId="6ED28718" w14:textId="77777777" w:rsidR="007A03C5" w:rsidRPr="00E9603C" w:rsidRDefault="007A03C5" w:rsidP="007A03C5">
      <w:r w:rsidRPr="00E9603C">
        <w:t>Dispersion Classification - Assignment of one of three mobility classes (</w:t>
      </w:r>
      <w:proofErr w:type="gramStart"/>
      <w:r w:rsidRPr="00E9603C">
        <w:t>i.e.</w:t>
      </w:r>
      <w:proofErr w:type="gramEnd"/>
      <w:r w:rsidRPr="00E9603C">
        <w:t xml:space="preserve"> fixed, camper, traveller) per dispersion characteristic:</w:t>
      </w:r>
    </w:p>
    <w:p w14:paraId="1D9595E9" w14:textId="75CF6174" w:rsidR="007A03C5" w:rsidRPr="00E9603C" w:rsidRDefault="007A03C5" w:rsidP="007A03C5">
      <w:pPr>
        <w:pStyle w:val="B1"/>
      </w:pPr>
      <w:r w:rsidRPr="00E9603C">
        <w:t>-</w:t>
      </w:r>
      <w:r w:rsidRPr="00E9603C">
        <w:tab/>
        <w:t xml:space="preserve">Data-Classifications - fixed, camper, traveller data-classification per thresholds assigned by the operator. Example: when a </w:t>
      </w:r>
      <w:ins w:id="97" w:author="Feder, Peretz" w:date="2021-01-31T01:04:00Z">
        <w:r w:rsidR="001660B5">
          <w:t>UE</w:t>
        </w:r>
      </w:ins>
      <w:del w:id="98" w:author="Feder, Peretz" w:date="2021-01-31T01:04:00Z">
        <w:r w:rsidRPr="00E9603C" w:rsidDel="001660B5">
          <w:delText>user</w:delText>
        </w:r>
      </w:del>
      <w:r w:rsidRPr="00E9603C">
        <w:t xml:space="preserve"> disperses, during the period of observation, most (threshold = 95%) of </w:t>
      </w:r>
      <w:del w:id="99" w:author="Feder, Peretz" w:date="2021-01-31T01:04:00Z">
        <w:r w:rsidRPr="00E9603C" w:rsidDel="001660B5">
          <w:delText>his/her</w:delText>
        </w:r>
      </w:del>
      <w:ins w:id="100" w:author="Feder, Peretz" w:date="2021-01-31T01:04:00Z">
        <w:r w:rsidR="001660B5">
          <w:t>its</w:t>
        </w:r>
      </w:ins>
      <w:r w:rsidRPr="00E9603C">
        <w:t xml:space="preserve"> data at a location</w:t>
      </w:r>
      <w:r w:rsidR="00056CBD">
        <w:t xml:space="preserve"> or a slice</w:t>
      </w:r>
      <w:r w:rsidRPr="00E9603C">
        <w:t xml:space="preserve">, the dispersion data-classification of the </w:t>
      </w:r>
      <w:ins w:id="101" w:author="Feder, Peretz" w:date="2021-01-31T01:04:00Z">
        <w:r w:rsidR="001660B5">
          <w:t>UE</w:t>
        </w:r>
      </w:ins>
      <w:del w:id="102" w:author="Feder, Peretz" w:date="2021-01-31T01:04:00Z">
        <w:r w:rsidRPr="00E9603C" w:rsidDel="001660B5">
          <w:delText>user</w:delText>
        </w:r>
      </w:del>
      <w:r w:rsidRPr="00E9603C">
        <w:t xml:space="preserve"> at that location </w:t>
      </w:r>
      <w:r w:rsidR="00056CBD">
        <w:t xml:space="preserve">or slice </w:t>
      </w:r>
      <w:r w:rsidRPr="00E9603C">
        <w:t>is fixed.</w:t>
      </w:r>
    </w:p>
    <w:p w14:paraId="07A92F16" w14:textId="5733C1B1" w:rsidR="007A03C5" w:rsidRDefault="007A03C5" w:rsidP="007A03C5">
      <w:pPr>
        <w:pStyle w:val="B1"/>
      </w:pPr>
      <w:r w:rsidRPr="00E9603C">
        <w:t>-</w:t>
      </w:r>
      <w:r w:rsidRPr="00E9603C">
        <w:tab/>
        <w:t xml:space="preserve">Transaction-Classifications - fixed, camper, traveller transactions-classifications per thresholds assigned by the operator. Example: when a </w:t>
      </w:r>
      <w:ins w:id="103" w:author="Feder, Peretz" w:date="2021-01-31T01:05:00Z">
        <w:r w:rsidR="001660B5">
          <w:t>UE</w:t>
        </w:r>
      </w:ins>
      <w:del w:id="104" w:author="Feder, Peretz" w:date="2021-01-31T01:05:00Z">
        <w:r w:rsidRPr="00E9603C" w:rsidDel="001660B5">
          <w:delText>user</w:delText>
        </w:r>
      </w:del>
      <w:r w:rsidRPr="00E9603C">
        <w:t xml:space="preserve"> disperses, during the period of observation, (threshold=) 40% of </w:t>
      </w:r>
      <w:ins w:id="105" w:author="Feder, Peretz" w:date="2021-01-31T01:05:00Z">
        <w:r w:rsidR="001660B5">
          <w:t>its</w:t>
        </w:r>
      </w:ins>
      <w:del w:id="106" w:author="Feder, Peretz" w:date="2021-01-31T01:05:00Z">
        <w:r w:rsidRPr="00E9603C" w:rsidDel="001660B5">
          <w:delText>his/her</w:delText>
        </w:r>
      </w:del>
      <w:r w:rsidRPr="00E9603C">
        <w:t xml:space="preserve"> session transactions at a location</w:t>
      </w:r>
      <w:r w:rsidR="00056CBD">
        <w:t xml:space="preserve"> or a slice</w:t>
      </w:r>
      <w:r w:rsidRPr="00E9603C">
        <w:t xml:space="preserve">, the dispersion transaction-classification of the </w:t>
      </w:r>
      <w:ins w:id="107" w:author="Feder, Peretz" w:date="2021-01-31T01:05:00Z">
        <w:r w:rsidR="001660B5">
          <w:t>UE</w:t>
        </w:r>
      </w:ins>
      <w:del w:id="108" w:author="Feder, Peretz" w:date="2021-01-31T01:05:00Z">
        <w:r w:rsidRPr="00E9603C" w:rsidDel="001660B5">
          <w:delText>user</w:delText>
        </w:r>
      </w:del>
      <w:r w:rsidRPr="00E9603C">
        <w:t xml:space="preserve"> is camper at that location</w:t>
      </w:r>
      <w:r w:rsidR="00056CBD">
        <w:t xml:space="preserve"> or slice</w:t>
      </w:r>
      <w:r w:rsidRPr="00E9603C">
        <w:t>.</w:t>
      </w:r>
    </w:p>
    <w:p w14:paraId="2D0D3081" w14:textId="17A7914D" w:rsidR="00CB5E64" w:rsidRDefault="00CB5E64" w:rsidP="00CB5E64">
      <w:pPr>
        <w:rPr>
          <w:lang w:eastAsia="zh-CN"/>
        </w:rPr>
      </w:pPr>
      <w:r w:rsidRPr="00E9603C">
        <w:rPr>
          <w:lang w:eastAsia="zh-CN"/>
        </w:rPr>
        <w:t xml:space="preserve">Through dispersion analytics, the NWDAF can determine that a data hot spot is formed when the amount of data dispersed by most of the </w:t>
      </w:r>
      <w:del w:id="109" w:author="Feder, Peretz" w:date="2021-01-31T01:06:00Z">
        <w:r w:rsidRPr="00E9603C" w:rsidDel="001660B5">
          <w:rPr>
            <w:lang w:eastAsia="zh-CN"/>
          </w:rPr>
          <w:delText>user</w:delText>
        </w:r>
      </w:del>
      <w:ins w:id="110" w:author="Feder, Peretz" w:date="2021-01-31T01:06:00Z">
        <w:r w:rsidR="001660B5">
          <w:rPr>
            <w:lang w:eastAsia="zh-CN"/>
          </w:rPr>
          <w:t>UE</w:t>
        </w:r>
      </w:ins>
      <w:r w:rsidRPr="00E9603C">
        <w:rPr>
          <w:lang w:eastAsia="zh-CN"/>
        </w:rPr>
        <w:t xml:space="preserve">s at the area of interest </w:t>
      </w:r>
      <w:r w:rsidR="00056CBD">
        <w:rPr>
          <w:lang w:eastAsia="zh-CN"/>
        </w:rPr>
        <w:t>o</w:t>
      </w:r>
      <w:ins w:id="111" w:author="Feder, Peretz" w:date="2021-01-31T01:06:00Z">
        <w:r w:rsidR="001660B5">
          <w:rPr>
            <w:lang w:eastAsia="zh-CN"/>
          </w:rPr>
          <w:t>r</w:t>
        </w:r>
      </w:ins>
      <w:del w:id="112" w:author="Feder, Peretz" w:date="2021-01-31T01:06:00Z">
        <w:r w:rsidR="00056CBD" w:rsidDel="001660B5">
          <w:rPr>
            <w:lang w:eastAsia="zh-CN"/>
          </w:rPr>
          <w:delText>e</w:delText>
        </w:r>
      </w:del>
      <w:r w:rsidR="00056CBD">
        <w:rPr>
          <w:lang w:eastAsia="zh-CN"/>
        </w:rPr>
        <w:t xml:space="preserve"> slice </w:t>
      </w:r>
      <w:r w:rsidRPr="00E9603C">
        <w:rPr>
          <w:lang w:eastAsia="zh-CN"/>
        </w:rPr>
        <w:t xml:space="preserve">exceeds a certain data volume threshold established through statistical trending or operator policy. Likewise, the NWDAF can determine that transaction hot spot is formed when the </w:t>
      </w:r>
      <w:proofErr w:type="gramStart"/>
      <w:r w:rsidRPr="00E9603C">
        <w:rPr>
          <w:lang w:eastAsia="zh-CN"/>
        </w:rPr>
        <w:t>amount</w:t>
      </w:r>
      <w:proofErr w:type="gramEnd"/>
      <w:r w:rsidRPr="00E9603C">
        <w:rPr>
          <w:lang w:eastAsia="zh-CN"/>
        </w:rPr>
        <w:t xml:space="preserve"> of transactions dispersed by heavy </w:t>
      </w:r>
      <w:del w:id="113" w:author="Feder, Peretz" w:date="2021-01-31T01:06:00Z">
        <w:r w:rsidRPr="00E9603C" w:rsidDel="001660B5">
          <w:rPr>
            <w:lang w:eastAsia="zh-CN"/>
          </w:rPr>
          <w:delText>user</w:delText>
        </w:r>
      </w:del>
      <w:ins w:id="114" w:author="Feder, Peretz" w:date="2021-01-31T01:06:00Z">
        <w:r w:rsidR="001660B5">
          <w:rPr>
            <w:lang w:eastAsia="zh-CN"/>
          </w:rPr>
          <w:t>UE</w:t>
        </w:r>
      </w:ins>
      <w:r w:rsidRPr="00E9603C">
        <w:rPr>
          <w:lang w:eastAsia="zh-CN"/>
        </w:rPr>
        <w:t xml:space="preserve">s at the area of interest </w:t>
      </w:r>
      <w:r w:rsidR="00056CBD">
        <w:rPr>
          <w:lang w:eastAsia="zh-CN"/>
        </w:rPr>
        <w:t xml:space="preserve">or a slice </w:t>
      </w:r>
      <w:r w:rsidRPr="00E9603C">
        <w:rPr>
          <w:lang w:eastAsia="zh-CN"/>
        </w:rPr>
        <w:t xml:space="preserve">exceeds a certain threshold established through statistical trending or operator policy. </w:t>
      </w:r>
    </w:p>
    <w:p w14:paraId="721C4E5B" w14:textId="6E4484CA" w:rsidR="007A03C5" w:rsidRPr="00E9603C" w:rsidRDefault="007A03C5" w:rsidP="007A03C5">
      <w:pPr>
        <w:pStyle w:val="Heading4"/>
        <w:rPr>
          <w:lang w:eastAsia="zh-CN"/>
        </w:rPr>
      </w:pPr>
      <w:del w:id="115" w:author="Feder, Peretz" w:date="2021-02-02T14:51:00Z">
        <w:r w:rsidRPr="00E9603C" w:rsidDel="00DD7316">
          <w:rPr>
            <w:lang w:eastAsia="zh-CN"/>
          </w:rPr>
          <w:delText>6.</w:delText>
        </w:r>
        <w:r w:rsidDel="00DD7316">
          <w:rPr>
            <w:lang w:eastAsia="zh-CN"/>
          </w:rPr>
          <w:delText>x</w:delText>
        </w:r>
        <w:r w:rsidRPr="00E9603C" w:rsidDel="00DD7316">
          <w:rPr>
            <w:lang w:eastAsia="zh-CN"/>
          </w:rPr>
          <w:delText>.1</w:delText>
        </w:r>
        <w:r w:rsidDel="00DD7316">
          <w:rPr>
            <w:lang w:eastAsia="zh-CN"/>
          </w:rPr>
          <w:delText>.2</w:delText>
        </w:r>
        <w:r w:rsidDel="00DD7316">
          <w:rPr>
            <w:lang w:eastAsia="zh-CN"/>
          </w:rPr>
          <w:tab/>
          <w:delText xml:space="preserve">Dispersion Analytics </w:delText>
        </w:r>
      </w:del>
      <w:r>
        <w:rPr>
          <w:lang w:eastAsia="zh-CN"/>
        </w:rPr>
        <w:t>Attributes</w:t>
      </w:r>
    </w:p>
    <w:p w14:paraId="6E0A9C74" w14:textId="77777777" w:rsidR="00CB5E64" w:rsidRPr="00E9603C" w:rsidRDefault="00CB5E64" w:rsidP="00CB5E64">
      <w:r w:rsidRPr="00E9603C">
        <w:t>The consumer of dispersion analytics may indicate in its request:</w:t>
      </w:r>
    </w:p>
    <w:p w14:paraId="2820F4F2" w14:textId="5269C3C3" w:rsidR="00CB5E64" w:rsidRDefault="00CB5E64" w:rsidP="00CB5E64">
      <w:pPr>
        <w:pStyle w:val="B1"/>
        <w:rPr>
          <w:ins w:id="116" w:author="Feder, Peretz" w:date="2021-01-31T02:12:00Z"/>
        </w:rPr>
      </w:pPr>
      <w:r w:rsidRPr="00E9603C">
        <w:t>-</w:t>
      </w:r>
      <w:r w:rsidRPr="00E9603C">
        <w:tab/>
        <w:t>Analytics ID set to "UE Dispersion Analytics"</w:t>
      </w:r>
      <w:del w:id="117" w:author="Feder, Peretz" w:date="2021-01-31T02:12:00Z">
        <w:r w:rsidRPr="00E9603C" w:rsidDel="003025EA">
          <w:delText xml:space="preserve"> </w:delText>
        </w:r>
      </w:del>
      <w:del w:id="118" w:author="Feder, Peretz" w:date="2021-01-31T02:16:00Z">
        <w:r w:rsidRPr="00E9603C" w:rsidDel="003025EA">
          <w:delText>an</w:delText>
        </w:r>
      </w:del>
      <w:del w:id="119" w:author="Feder, Peretz" w:date="2021-01-31T02:15:00Z">
        <w:r w:rsidRPr="00E9603C" w:rsidDel="003025EA">
          <w:delText>d the dispersion analytic type (i.e. DA Type)</w:delText>
        </w:r>
      </w:del>
    </w:p>
    <w:p w14:paraId="3E87EF73" w14:textId="5F35E845" w:rsidR="003025EA" w:rsidRPr="00E9603C" w:rsidRDefault="003025EA" w:rsidP="00CB5E64">
      <w:pPr>
        <w:pStyle w:val="B1"/>
      </w:pPr>
      <w:ins w:id="120" w:author="Feder, Peretz" w:date="2021-01-31T02:12:00Z">
        <w:r>
          <w:t xml:space="preserve">-    </w:t>
        </w:r>
      </w:ins>
      <w:ins w:id="121" w:author="Feder, Peretz" w:date="2021-01-31T02:24:00Z">
        <w:r w:rsidR="003659AF">
          <w:t xml:space="preserve">A </w:t>
        </w:r>
      </w:ins>
      <w:ins w:id="122" w:author="Feder, Peretz" w:date="2021-01-31T02:20:00Z">
        <w:r>
          <w:t>Dispersion</w:t>
        </w:r>
      </w:ins>
      <w:ins w:id="123" w:author="Feder, Peretz" w:date="2021-01-31T02:12:00Z">
        <w:r>
          <w:t xml:space="preserve"> </w:t>
        </w:r>
      </w:ins>
      <w:ins w:id="124" w:author="Feder, Peretz" w:date="2021-01-31T02:21:00Z">
        <w:r>
          <w:t>Analytics (DA) t</w:t>
        </w:r>
      </w:ins>
      <w:ins w:id="125" w:author="Feder, Peretz" w:date="2021-01-31T02:12:00Z">
        <w:r>
          <w:t>y</w:t>
        </w:r>
      </w:ins>
      <w:ins w:id="126" w:author="Feder, Peretz" w:date="2021-01-31T02:13:00Z">
        <w:r>
          <w:t>pe set to Data</w:t>
        </w:r>
      </w:ins>
      <w:ins w:id="127" w:author="Feder, Peretz" w:date="2021-01-31T02:19:00Z">
        <w:r>
          <w:t xml:space="preserve"> </w:t>
        </w:r>
      </w:ins>
      <w:proofErr w:type="spellStart"/>
      <w:ins w:id="128" w:author="Feder, Peretz" w:date="2021-01-31T02:22:00Z">
        <w:r>
          <w:t>Disperison</w:t>
        </w:r>
        <w:proofErr w:type="spellEnd"/>
        <w:r>
          <w:t xml:space="preserve"> </w:t>
        </w:r>
      </w:ins>
      <w:ins w:id="129" w:author="Feder, Peretz" w:date="2021-01-31T02:13:00Z">
        <w:r>
          <w:t xml:space="preserve">Analytics </w:t>
        </w:r>
      </w:ins>
      <w:ins w:id="130" w:author="Feder, Peretz" w:date="2021-01-31T02:18:00Z">
        <w:r>
          <w:t>(D</w:t>
        </w:r>
      </w:ins>
      <w:ins w:id="131" w:author="Feder, Peretz" w:date="2021-01-31T02:22:00Z">
        <w:r>
          <w:t>D</w:t>
        </w:r>
      </w:ins>
      <w:ins w:id="132" w:author="Feder, Peretz" w:date="2021-01-31T02:18:00Z">
        <w:r>
          <w:t xml:space="preserve">A) </w:t>
        </w:r>
      </w:ins>
      <w:ins w:id="133" w:author="Feder, Peretz" w:date="2021-01-31T02:13:00Z">
        <w:r>
          <w:t>or Transaction</w:t>
        </w:r>
      </w:ins>
      <w:ins w:id="134" w:author="Feder, Peretz" w:date="2021-01-31T02:16:00Z">
        <w:r>
          <w:t xml:space="preserve"> </w:t>
        </w:r>
      </w:ins>
      <w:ins w:id="135" w:author="Feder, Peretz" w:date="2021-01-31T02:22:00Z">
        <w:r>
          <w:t xml:space="preserve">Dispersion </w:t>
        </w:r>
      </w:ins>
      <w:ins w:id="136" w:author="Feder, Peretz" w:date="2021-01-31T02:13:00Z">
        <w:r>
          <w:t>Analytics</w:t>
        </w:r>
      </w:ins>
      <w:ins w:id="137" w:author="Feder, Peretz" w:date="2021-01-31T02:18:00Z">
        <w:r>
          <w:t xml:space="preserve"> (T</w:t>
        </w:r>
      </w:ins>
      <w:ins w:id="138" w:author="Feder, Peretz" w:date="2021-01-31T02:22:00Z">
        <w:r>
          <w:t>D</w:t>
        </w:r>
      </w:ins>
      <w:ins w:id="139" w:author="Feder, Peretz" w:date="2021-01-31T02:18:00Z">
        <w:r>
          <w:t>A)</w:t>
        </w:r>
      </w:ins>
    </w:p>
    <w:p w14:paraId="1361A37C" w14:textId="77777777" w:rsidR="00CB5E64" w:rsidRPr="00E9603C" w:rsidRDefault="00CB5E64" w:rsidP="00CB5E64">
      <w:pPr>
        <w:pStyle w:val="B1"/>
      </w:pPr>
      <w:r w:rsidRPr="00E9603C">
        <w:t>-</w:t>
      </w:r>
      <w:r w:rsidRPr="00E9603C">
        <w:tab/>
        <w:t>The Target of analytics reporting which is a single UE, any UE, or a group of UEs.</w:t>
      </w:r>
    </w:p>
    <w:p w14:paraId="23C98F09" w14:textId="77777777" w:rsidR="00CB5E64" w:rsidRPr="00E9603C" w:rsidRDefault="00CB5E64" w:rsidP="00CB5E64">
      <w:pPr>
        <w:pStyle w:val="B1"/>
      </w:pPr>
      <w:r w:rsidRPr="00E9603C">
        <w:t>-</w:t>
      </w:r>
      <w:r w:rsidRPr="00E9603C">
        <w:tab/>
        <w:t>Analytics Filter Information optional list of TA(s), Area(s) of Interest, Cells, or S-NSSAI.</w:t>
      </w:r>
    </w:p>
    <w:p w14:paraId="06810E96" w14:textId="77777777" w:rsidR="00CB5E64" w:rsidRPr="00E9603C" w:rsidRDefault="00CB5E64" w:rsidP="00CB5E64">
      <w:pPr>
        <w:pStyle w:val="B1"/>
      </w:pPr>
      <w:r w:rsidRPr="00E9603C">
        <w:lastRenderedPageBreak/>
        <w:t>-</w:t>
      </w:r>
      <w:r w:rsidRPr="00E9603C">
        <w:tab/>
        <w:t xml:space="preserve">An Analytics target period indicating the </w:t>
      </w:r>
      <w:proofErr w:type="gramStart"/>
      <w:r w:rsidRPr="00E9603C">
        <w:t>time period</w:t>
      </w:r>
      <w:proofErr w:type="gramEnd"/>
      <w:r w:rsidRPr="00E9603C">
        <w:t xml:space="preserve"> over which the statistics or predictions are requested.</w:t>
      </w:r>
    </w:p>
    <w:p w14:paraId="20193A74" w14:textId="77777777" w:rsidR="00CB5E64" w:rsidRPr="00E9603C" w:rsidRDefault="00CB5E64" w:rsidP="00CB5E64">
      <w:pPr>
        <w:pStyle w:val="B1"/>
      </w:pPr>
      <w:bookmarkStart w:id="140" w:name="_Toc19106315"/>
      <w:bookmarkStart w:id="141" w:name="_Toc27823128"/>
      <w:r w:rsidRPr="00E9603C">
        <w:t>-</w:t>
      </w:r>
      <w:r w:rsidRPr="00E9603C">
        <w:tab/>
        <w:t xml:space="preserve">In a subscription, the Notification Correlation </w:t>
      </w:r>
      <w:proofErr w:type="gramStart"/>
      <w:r w:rsidRPr="00E9603C">
        <w:t>Id</w:t>
      </w:r>
      <w:proofErr w:type="gramEnd"/>
      <w:r w:rsidRPr="00E9603C">
        <w:t xml:space="preserve"> and the Notification Target Address.</w:t>
      </w:r>
    </w:p>
    <w:p w14:paraId="02E44332" w14:textId="77777777" w:rsidR="00CB5E64" w:rsidRPr="00E9603C" w:rsidRDefault="00CB5E64" w:rsidP="00CB5E64">
      <w:pPr>
        <w:pStyle w:val="NO"/>
      </w:pPr>
      <w:bookmarkStart w:id="142" w:name="_Toc4373"/>
      <w:bookmarkStart w:id="143" w:name="_Toc8465"/>
      <w:bookmarkStart w:id="144" w:name="_Toc13734"/>
      <w:bookmarkStart w:id="145" w:name="_Toc50023126"/>
      <w:bookmarkStart w:id="146" w:name="_Toc50023711"/>
      <w:bookmarkStart w:id="147" w:name="_Toc28334"/>
      <w:bookmarkStart w:id="148" w:name="_Toc42770109"/>
      <w:bookmarkStart w:id="149" w:name="_Toc50579511"/>
      <w:bookmarkStart w:id="150" w:name="_Toc43393241"/>
      <w:bookmarkStart w:id="151" w:name="_Toc44004408"/>
      <w:bookmarkStart w:id="152" w:name="_Toc50021204"/>
      <w:bookmarkStart w:id="153" w:name="_Toc50021773"/>
      <w:bookmarkStart w:id="154" w:name="_Toc50309779"/>
      <w:bookmarkStart w:id="155" w:name="_Toc50022477"/>
      <w:bookmarkStart w:id="156" w:name="_Toc42779165"/>
      <w:bookmarkStart w:id="157" w:name="_Toc5070"/>
      <w:bookmarkStart w:id="158" w:name="_Toc8858"/>
      <w:bookmarkStart w:id="159" w:name="_Toc22014"/>
      <w:bookmarkStart w:id="160" w:name="_Toc36126599"/>
      <w:bookmarkStart w:id="161" w:name="_Toc16720"/>
      <w:r w:rsidRPr="00E9603C">
        <w:t>NOTE:</w:t>
      </w:r>
      <w:r w:rsidRPr="00E9603C">
        <w:tab/>
        <w:t>Care must be taken with regards to load when requesting Any UE. This could be achieved via utilization of some event filters (</w:t>
      </w:r>
      <w:proofErr w:type="gramStart"/>
      <w:r w:rsidRPr="00E9603C">
        <w:t>e.g.</w:t>
      </w:r>
      <w:proofErr w:type="gramEnd"/>
      <w:r w:rsidRPr="00E9603C">
        <w:t xml:space="preserve"> Area of Interest for AMF) and possible analytic filters (e.g. top-heavy users or fixed campers) and/or Analytics Reporting Information (e.g. </w:t>
      </w:r>
      <w:proofErr w:type="spellStart"/>
      <w:r w:rsidRPr="00E9603C">
        <w:t>SUPImax</w:t>
      </w:r>
      <w:proofErr w:type="spellEnd"/>
      <w:r w:rsidRPr="00E9603C">
        <w:t>), or sampling ratio as part of Event Reporting Information.</w:t>
      </w:r>
    </w:p>
    <w:p w14:paraId="09F27A7B" w14:textId="5B974964" w:rsidR="00CB5E64" w:rsidRPr="00E9603C" w:rsidRDefault="00CB5E64" w:rsidP="00CB5E64">
      <w:pPr>
        <w:pStyle w:val="Heading4"/>
        <w:rPr>
          <w:lang w:eastAsia="zh-CN"/>
        </w:rPr>
      </w:pPr>
      <w:bookmarkStart w:id="162" w:name="_Toc54779464"/>
      <w:bookmarkStart w:id="163" w:name="_Toc57201275"/>
      <w:bookmarkStart w:id="164" w:name="_Toc54786424"/>
      <w:bookmarkStart w:id="165" w:name="_Toc54770109"/>
      <w:bookmarkStart w:id="166" w:name="_Toc57641313"/>
      <w:bookmarkStart w:id="167" w:name="_Toc59101666"/>
      <w:r w:rsidRPr="00E9603C">
        <w:rPr>
          <w:lang w:eastAsia="zh-CN"/>
        </w:rPr>
        <w:t>6.</w:t>
      </w:r>
      <w:r w:rsidR="007A03C5">
        <w:rPr>
          <w:lang w:eastAsia="zh-CN"/>
        </w:rPr>
        <w:t>x</w:t>
      </w:r>
      <w:r w:rsidRPr="00E9603C">
        <w:rPr>
          <w:lang w:eastAsia="zh-CN"/>
        </w:rPr>
        <w:t>.</w:t>
      </w:r>
      <w:del w:id="168" w:author="Feder, Peretz" w:date="2021-02-02T14:52:00Z">
        <w:r w:rsidRPr="00E9603C" w:rsidDel="00DD7316">
          <w:rPr>
            <w:lang w:eastAsia="zh-CN"/>
          </w:rPr>
          <w:delText>1.</w:delText>
        </w:r>
        <w:r w:rsidR="00CC2A7B" w:rsidDel="00DD7316">
          <w:rPr>
            <w:lang w:eastAsia="zh-CN"/>
          </w:rPr>
          <w:delText>3</w:delText>
        </w:r>
      </w:del>
      <w:ins w:id="169" w:author="Feder, Peretz" w:date="2021-02-02T14:52:00Z">
        <w:r w:rsidR="00DD7316">
          <w:rPr>
            <w:lang w:eastAsia="zh-CN"/>
          </w:rPr>
          <w:t>2</w:t>
        </w:r>
      </w:ins>
      <w:r w:rsidRPr="00E9603C">
        <w:rPr>
          <w:lang w:eastAsia="zh-CN"/>
        </w:rPr>
        <w:tab/>
        <w:t>Input Data</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65185B2" w14:textId="2F3B78F5" w:rsidR="00CB5E64" w:rsidRPr="00E9603C" w:rsidRDefault="00CB5E64" w:rsidP="00CB5E64">
      <w:pPr>
        <w:rPr>
          <w:lang w:eastAsia="zh-CN"/>
        </w:rPr>
      </w:pPr>
      <w:r w:rsidRPr="00E9603C">
        <w:rPr>
          <w:lang w:eastAsia="zh-CN"/>
        </w:rPr>
        <w:t xml:space="preserve">The NWDAF shall be able to collect UE dispersion information from NF(s) and AFs. The detailed information collected by the NWDAF is network data from 5GC </w:t>
      </w:r>
      <w:del w:id="170" w:author="Feder, Peretz" w:date="2021-01-31T01:09:00Z">
        <w:r w:rsidRPr="00E9603C" w:rsidDel="00E13C88">
          <w:rPr>
            <w:lang w:eastAsia="zh-CN"/>
          </w:rPr>
          <w:delText>includ</w:delText>
        </w:r>
      </w:del>
      <w:del w:id="171" w:author="Feder, Peretz" w:date="2021-01-31T01:08:00Z">
        <w:r w:rsidRPr="00E9603C" w:rsidDel="00E13C88">
          <w:rPr>
            <w:lang w:eastAsia="zh-CN"/>
          </w:rPr>
          <w:delText>ing</w:delText>
        </w:r>
      </w:del>
      <w:r w:rsidRPr="00E9603C">
        <w:rPr>
          <w:lang w:eastAsia="zh-CN"/>
        </w:rPr>
        <w:t xml:space="preserve"> NFs and </w:t>
      </w:r>
      <w:ins w:id="172" w:author="Feder, Peretz" w:date="2021-01-31T01:09:00Z">
        <w:r w:rsidR="00E13C88">
          <w:rPr>
            <w:lang w:eastAsia="zh-CN"/>
          </w:rPr>
          <w:t xml:space="preserve">service data </w:t>
        </w:r>
      </w:ins>
      <w:r w:rsidRPr="00E9603C">
        <w:rPr>
          <w:lang w:eastAsia="zh-CN"/>
        </w:rPr>
        <w:t>AFs:</w:t>
      </w:r>
    </w:p>
    <w:p w14:paraId="7082D34C" w14:textId="3A14B6C8" w:rsidR="00CB5E64" w:rsidRPr="00E9603C" w:rsidRDefault="00CB5E64" w:rsidP="00CB5E64">
      <w:pPr>
        <w:pStyle w:val="B1"/>
      </w:pPr>
      <w:r w:rsidRPr="00E9603C">
        <w:t>-</w:t>
      </w:r>
      <w:r w:rsidRPr="00E9603C">
        <w:tab/>
      </w:r>
      <w:del w:id="173" w:author="Feder, Peretz" w:date="2021-01-31T01:09:00Z">
        <w:r w:rsidRPr="00E9603C" w:rsidDel="00E13C88">
          <w:delText>Network d</w:delText>
        </w:r>
      </w:del>
      <w:ins w:id="174" w:author="Feder, Peretz" w:date="2021-01-31T01:09:00Z">
        <w:r w:rsidR="00E13C88">
          <w:t>D</w:t>
        </w:r>
      </w:ins>
      <w:r w:rsidRPr="00E9603C">
        <w:t xml:space="preserve">ata related to UE dispersion and bound by location collected from 5GC </w:t>
      </w:r>
      <w:r w:rsidRPr="00E9603C">
        <w:rPr>
          <w:lang w:eastAsia="zh-CN"/>
        </w:rPr>
        <w:t>are</w:t>
      </w:r>
      <w:r w:rsidRPr="00E9603C">
        <w:t xml:space="preserve"> defined in the Tables </w:t>
      </w:r>
      <w:proofErr w:type="gramStart"/>
      <w:r w:rsidRPr="00E9603C">
        <w:t>6.</w:t>
      </w:r>
      <w:r w:rsidR="007A03C5">
        <w:rPr>
          <w:lang w:eastAsia="zh-CN"/>
        </w:rPr>
        <w:t>x</w:t>
      </w:r>
      <w:r w:rsidRPr="00E9603C">
        <w:t>.</w:t>
      </w:r>
      <w:proofErr w:type="gramEnd"/>
      <w:ins w:id="175" w:author="Feder, Peretz" w:date="2021-02-02T14:53:00Z">
        <w:r w:rsidR="00DD7316">
          <w:t>2</w:t>
        </w:r>
      </w:ins>
      <w:del w:id="176" w:author="Feder, Peretz" w:date="2021-02-02T14:53:00Z">
        <w:r w:rsidRPr="00E9603C" w:rsidDel="00DD7316">
          <w:delText>1.3</w:delText>
        </w:r>
      </w:del>
      <w:r w:rsidRPr="00E9603C">
        <w:t>-1</w:t>
      </w:r>
      <w:ins w:id="177" w:author="Feder, Peretz" w:date="2021-01-31T01:10:00Z">
        <w:r w:rsidR="00E13C88">
          <w:t xml:space="preserve"> and 6.x.</w:t>
        </w:r>
      </w:ins>
      <w:ins w:id="178" w:author="Feder, Peretz" w:date="2021-02-02T14:53:00Z">
        <w:r w:rsidR="00DD7316">
          <w:t>2</w:t>
        </w:r>
      </w:ins>
      <w:ins w:id="179" w:author="Feder, Peretz" w:date="2021-01-31T01:10:00Z">
        <w:r w:rsidR="00E13C88">
          <w:t>-2</w:t>
        </w:r>
      </w:ins>
      <w:ins w:id="180" w:author="Feder, Peretz" w:date="2021-01-31T01:11:00Z">
        <w:r w:rsidR="00E13C88">
          <w:t xml:space="preserve"> </w:t>
        </w:r>
      </w:ins>
      <w:del w:id="181" w:author="Feder, Peretz" w:date="2021-01-31T01:11:00Z">
        <w:r w:rsidR="004A6DB7" w:rsidDel="00E13C88">
          <w:delText xml:space="preserve"> through </w:delText>
        </w:r>
        <w:r w:rsidRPr="00E9603C" w:rsidDel="00E13C88">
          <w:delText>6.</w:delText>
        </w:r>
        <w:r w:rsidR="007A03C5" w:rsidDel="00E13C88">
          <w:rPr>
            <w:lang w:eastAsia="zh-CN"/>
          </w:rPr>
          <w:delText>x</w:delText>
        </w:r>
        <w:r w:rsidRPr="00E9603C" w:rsidDel="00E13C88">
          <w:delText>.1.3-</w:delText>
        </w:r>
        <w:r w:rsidR="004A6DB7" w:rsidDel="00E13C88">
          <w:delText>6</w:delText>
        </w:r>
      </w:del>
      <w:r w:rsidRPr="00E9603C">
        <w:t>;</w:t>
      </w:r>
    </w:p>
    <w:p w14:paraId="65F0ECC3" w14:textId="55E7595E"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82" w:author="Feder, Peretz" w:date="2021-02-02T14:52:00Z">
        <w:r w:rsidR="00DD7316">
          <w:rPr>
            <w:lang w:eastAsia="zh-CN"/>
          </w:rPr>
          <w:t>2</w:t>
        </w:r>
      </w:ins>
      <w:del w:id="183" w:author="Feder, Peretz" w:date="2021-02-02T14:52:00Z">
        <w:r w:rsidRPr="00E9603C" w:rsidDel="00DD7316">
          <w:rPr>
            <w:lang w:eastAsia="zh-CN"/>
          </w:rPr>
          <w:delText>1.3</w:delText>
        </w:r>
      </w:del>
      <w:r w:rsidRPr="00E9603C">
        <w:rPr>
          <w:lang w:eastAsia="zh-CN"/>
        </w:rPr>
        <w:t>-1</w:t>
      </w:r>
      <w:r w:rsidRPr="00E9603C">
        <w:t xml:space="preserve">: Location based </w:t>
      </w:r>
      <w:r w:rsidRPr="00E9603C">
        <w:rPr>
          <w:lang w:eastAsia="zh-CN"/>
        </w:rPr>
        <w:t xml:space="preserve">UE </w:t>
      </w:r>
      <w:r w:rsidR="004A6DB7">
        <w:rPr>
          <w:lang w:eastAsia="zh-CN"/>
        </w:rPr>
        <w:t xml:space="preserve">transaction </w:t>
      </w:r>
      <w:r w:rsidRPr="00E9603C">
        <w:rPr>
          <w:lang w:eastAsia="zh-CN"/>
        </w:rPr>
        <w:t xml:space="preserve">dispersion </w:t>
      </w:r>
      <w:ins w:id="184" w:author="Feder, Peretz" w:date="2021-01-31T01:12:00Z">
        <w:r w:rsidR="00E13C88">
          <w:rPr>
            <w:lang w:eastAsia="zh-CN"/>
          </w:rPr>
          <w:t xml:space="preserve">information </w:t>
        </w:r>
      </w:ins>
      <w:r w:rsidRPr="00E9603C">
        <w:rPr>
          <w:lang w:eastAsia="zh-CN"/>
        </w:rPr>
        <w:t>collected</w:t>
      </w:r>
      <w:r w:rsidRPr="00E9603C">
        <w:t xml:space="preserve"> from serving </w:t>
      </w:r>
      <w:r w:rsidRPr="00E9603C">
        <w:rPr>
          <w:lang w:eastAsia="zh-CN"/>
        </w:rPr>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3C1F17F3" w14:textId="77777777" w:rsidTr="00CB5E64">
        <w:trPr>
          <w:cantSplit/>
          <w:jc w:val="center"/>
        </w:trPr>
        <w:tc>
          <w:tcPr>
            <w:tcW w:w="2471" w:type="dxa"/>
          </w:tcPr>
          <w:p w14:paraId="66B7F33E" w14:textId="77777777" w:rsidR="00CB5E64" w:rsidRPr="00E9603C" w:rsidRDefault="00CB5E64" w:rsidP="00CB5E64">
            <w:pPr>
              <w:pStyle w:val="TAH"/>
            </w:pPr>
            <w:r w:rsidRPr="00E9603C">
              <w:t>Information</w:t>
            </w:r>
          </w:p>
        </w:tc>
        <w:tc>
          <w:tcPr>
            <w:tcW w:w="1076" w:type="dxa"/>
          </w:tcPr>
          <w:p w14:paraId="39FB7BC6" w14:textId="77777777" w:rsidR="00CB5E64" w:rsidRPr="00E9603C" w:rsidRDefault="00CB5E64" w:rsidP="00CB5E64">
            <w:pPr>
              <w:pStyle w:val="TAH"/>
            </w:pPr>
            <w:r w:rsidRPr="00E9603C">
              <w:t>Source</w:t>
            </w:r>
          </w:p>
        </w:tc>
        <w:tc>
          <w:tcPr>
            <w:tcW w:w="4916" w:type="dxa"/>
          </w:tcPr>
          <w:p w14:paraId="7FC82422" w14:textId="77777777" w:rsidR="00CB5E64" w:rsidRPr="00E9603C" w:rsidRDefault="00CB5E64" w:rsidP="00CB5E64">
            <w:pPr>
              <w:pStyle w:val="TAH"/>
            </w:pPr>
            <w:r w:rsidRPr="00E9603C">
              <w:t>Description</w:t>
            </w:r>
          </w:p>
        </w:tc>
      </w:tr>
      <w:tr w:rsidR="00CB5E64" w:rsidRPr="00E9603C" w14:paraId="4AAD7627" w14:textId="77777777" w:rsidTr="00CB5E64">
        <w:trPr>
          <w:cantSplit/>
          <w:jc w:val="center"/>
        </w:trPr>
        <w:tc>
          <w:tcPr>
            <w:tcW w:w="2471" w:type="dxa"/>
          </w:tcPr>
          <w:p w14:paraId="0FE698D3" w14:textId="77777777" w:rsidR="00CB5E64" w:rsidRPr="00E9603C" w:rsidRDefault="00CB5E64" w:rsidP="00CB5E64">
            <w:pPr>
              <w:pStyle w:val="TAL"/>
            </w:pPr>
            <w:r w:rsidRPr="00E9603C">
              <w:rPr>
                <w:lang w:eastAsia="zh-CN"/>
              </w:rPr>
              <w:t>UE ID</w:t>
            </w:r>
          </w:p>
        </w:tc>
        <w:tc>
          <w:tcPr>
            <w:tcW w:w="1076" w:type="dxa"/>
          </w:tcPr>
          <w:p w14:paraId="1C819E70" w14:textId="77777777" w:rsidR="00CB5E64" w:rsidRPr="00E9603C" w:rsidRDefault="00CB5E64" w:rsidP="00CB5E64">
            <w:pPr>
              <w:pStyle w:val="TAC"/>
              <w:rPr>
                <w:lang w:eastAsia="zh-CN"/>
              </w:rPr>
            </w:pPr>
            <w:r w:rsidRPr="00E9603C">
              <w:rPr>
                <w:lang w:eastAsia="zh-CN"/>
              </w:rPr>
              <w:t>AMF</w:t>
            </w:r>
          </w:p>
        </w:tc>
        <w:tc>
          <w:tcPr>
            <w:tcW w:w="4916" w:type="dxa"/>
          </w:tcPr>
          <w:p w14:paraId="33A7E29D" w14:textId="77777777" w:rsidR="00CB5E64" w:rsidRPr="00E9603C" w:rsidRDefault="00CB5E64" w:rsidP="00CB5E64">
            <w:pPr>
              <w:pStyle w:val="TAL"/>
              <w:rPr>
                <w:lang w:eastAsia="zh-CN"/>
              </w:rPr>
            </w:pPr>
            <w:r w:rsidRPr="00E9603C">
              <w:rPr>
                <w:lang w:eastAsia="zh-CN"/>
              </w:rPr>
              <w:t>SUPI</w:t>
            </w:r>
          </w:p>
        </w:tc>
      </w:tr>
      <w:tr w:rsidR="00CB5E64" w:rsidRPr="00E9603C" w14:paraId="0ED67F25" w14:textId="77777777" w:rsidTr="00CB5E64">
        <w:trPr>
          <w:cantSplit/>
          <w:jc w:val="center"/>
        </w:trPr>
        <w:tc>
          <w:tcPr>
            <w:tcW w:w="2471" w:type="dxa"/>
          </w:tcPr>
          <w:p w14:paraId="7B9A9D31" w14:textId="77777777" w:rsidR="00CB5E64" w:rsidRPr="00E9603C" w:rsidRDefault="00CB5E64" w:rsidP="00CB5E64">
            <w:pPr>
              <w:pStyle w:val="TAL"/>
              <w:rPr>
                <w:lang w:eastAsia="zh-CN"/>
              </w:rPr>
            </w:pPr>
            <w:r w:rsidRPr="00E9603C">
              <w:rPr>
                <w:lang w:eastAsia="zh-CN"/>
              </w:rPr>
              <w:t>Type Allocation Code</w:t>
            </w:r>
          </w:p>
        </w:tc>
        <w:tc>
          <w:tcPr>
            <w:tcW w:w="1076" w:type="dxa"/>
          </w:tcPr>
          <w:p w14:paraId="758D57A2" w14:textId="77777777" w:rsidR="00CB5E64" w:rsidRPr="00E9603C" w:rsidRDefault="00CB5E64" w:rsidP="00CB5E64">
            <w:pPr>
              <w:pStyle w:val="TAC"/>
              <w:rPr>
                <w:lang w:eastAsia="zh-CN"/>
              </w:rPr>
            </w:pPr>
            <w:r w:rsidRPr="00E9603C">
              <w:rPr>
                <w:lang w:eastAsia="zh-CN"/>
              </w:rPr>
              <w:t>AMF</w:t>
            </w:r>
          </w:p>
        </w:tc>
        <w:tc>
          <w:tcPr>
            <w:tcW w:w="4916" w:type="dxa"/>
          </w:tcPr>
          <w:p w14:paraId="4A67E55A" w14:textId="77777777" w:rsidR="00CB5E64" w:rsidRPr="00E9603C" w:rsidRDefault="00CB5E64" w:rsidP="00CB5E64">
            <w:pPr>
              <w:pStyle w:val="TAL"/>
              <w:rPr>
                <w:lang w:eastAsia="zh-CN"/>
              </w:rPr>
            </w:pPr>
            <w:r w:rsidRPr="00E9603C">
              <w:rPr>
                <w:lang w:eastAsia="zh-CN"/>
              </w:rPr>
              <w:t>Terminal model and vendor information of the UE.</w:t>
            </w:r>
          </w:p>
        </w:tc>
      </w:tr>
      <w:tr w:rsidR="00CB5E64" w:rsidRPr="00E9603C" w14:paraId="3542DB38" w14:textId="77777777" w:rsidTr="00CB5E64">
        <w:trPr>
          <w:cantSplit/>
          <w:jc w:val="center"/>
        </w:trPr>
        <w:tc>
          <w:tcPr>
            <w:tcW w:w="2471" w:type="dxa"/>
          </w:tcPr>
          <w:p w14:paraId="55D872ED" w14:textId="77777777" w:rsidR="00CB5E64" w:rsidRPr="00E9603C" w:rsidRDefault="00CB5E64" w:rsidP="00CB5E64">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076" w:type="dxa"/>
          </w:tcPr>
          <w:p w14:paraId="6BBDC8AF" w14:textId="77777777" w:rsidR="00CB5E64" w:rsidRPr="00E9603C" w:rsidRDefault="00CB5E64" w:rsidP="00CB5E64">
            <w:pPr>
              <w:pStyle w:val="TAC"/>
              <w:rPr>
                <w:lang w:eastAsia="zh-CN"/>
              </w:rPr>
            </w:pPr>
            <w:r w:rsidRPr="00E9603C">
              <w:rPr>
                <w:lang w:eastAsia="zh-CN"/>
              </w:rPr>
              <w:t>AMF</w:t>
            </w:r>
          </w:p>
        </w:tc>
        <w:tc>
          <w:tcPr>
            <w:tcW w:w="4916" w:type="dxa"/>
          </w:tcPr>
          <w:p w14:paraId="6AC8D290" w14:textId="77777777" w:rsidR="00CB5E64" w:rsidRPr="00E9603C" w:rsidRDefault="00CB5E64" w:rsidP="00CB5E64">
            <w:pPr>
              <w:pStyle w:val="TAL"/>
              <w:rPr>
                <w:lang w:eastAsia="zh-CN"/>
              </w:rPr>
            </w:pPr>
            <w:r w:rsidRPr="00E9603C">
              <w:rPr>
                <w:lang w:eastAsia="zh-CN"/>
              </w:rPr>
              <w:t>UE positions</w:t>
            </w:r>
          </w:p>
        </w:tc>
      </w:tr>
      <w:tr w:rsidR="00CB5E64" w:rsidRPr="00E9603C" w14:paraId="559A606E" w14:textId="77777777" w:rsidTr="00CB5E64">
        <w:trPr>
          <w:cantSplit/>
          <w:jc w:val="center"/>
        </w:trPr>
        <w:tc>
          <w:tcPr>
            <w:tcW w:w="2471" w:type="dxa"/>
          </w:tcPr>
          <w:p w14:paraId="60E0C563" w14:textId="77777777" w:rsidR="00CB5E64" w:rsidRPr="00E9603C" w:rsidRDefault="00CB5E64" w:rsidP="00CB5E64">
            <w:pPr>
              <w:pStyle w:val="TAL"/>
              <w:rPr>
                <w:lang w:eastAsia="zh-CN"/>
              </w:rPr>
            </w:pPr>
            <w:r w:rsidRPr="00E9603C">
              <w:rPr>
                <w:lang w:eastAsia="zh-CN"/>
              </w:rPr>
              <w:t xml:space="preserve">   &gt;UE location</w:t>
            </w:r>
          </w:p>
        </w:tc>
        <w:tc>
          <w:tcPr>
            <w:tcW w:w="1076" w:type="dxa"/>
          </w:tcPr>
          <w:p w14:paraId="2A016333" w14:textId="77777777" w:rsidR="00CB5E64" w:rsidRPr="00E9603C" w:rsidRDefault="00CB5E64" w:rsidP="00CB5E64">
            <w:pPr>
              <w:pStyle w:val="TAC"/>
              <w:rPr>
                <w:lang w:eastAsia="zh-CN"/>
              </w:rPr>
            </w:pPr>
          </w:p>
        </w:tc>
        <w:tc>
          <w:tcPr>
            <w:tcW w:w="4916" w:type="dxa"/>
          </w:tcPr>
          <w:p w14:paraId="12475526" w14:textId="77777777" w:rsidR="00CB5E64" w:rsidRPr="00E9603C" w:rsidRDefault="00CB5E64" w:rsidP="00CB5E64">
            <w:pPr>
              <w:pStyle w:val="TAL"/>
              <w:rPr>
                <w:lang w:eastAsia="zh-CN"/>
              </w:rPr>
            </w:pPr>
            <w:r w:rsidRPr="00E9603C">
              <w:rPr>
                <w:lang w:eastAsia="zh-CN"/>
              </w:rPr>
              <w:t>Area of Interest (TA or cells that the UE enters)</w:t>
            </w:r>
          </w:p>
        </w:tc>
      </w:tr>
      <w:tr w:rsidR="00CB5E64" w:rsidRPr="00E9603C" w14:paraId="4BD44342" w14:textId="77777777" w:rsidTr="00CB5E64">
        <w:trPr>
          <w:cantSplit/>
          <w:jc w:val="center"/>
        </w:trPr>
        <w:tc>
          <w:tcPr>
            <w:tcW w:w="2471" w:type="dxa"/>
          </w:tcPr>
          <w:p w14:paraId="1E723CB2"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1F8F3F40" w14:textId="77777777" w:rsidR="00CB5E64" w:rsidRPr="00E9603C" w:rsidRDefault="00CB5E64" w:rsidP="00CB5E64">
            <w:pPr>
              <w:pStyle w:val="TAC"/>
              <w:rPr>
                <w:lang w:eastAsia="zh-CN"/>
              </w:rPr>
            </w:pPr>
          </w:p>
        </w:tc>
        <w:tc>
          <w:tcPr>
            <w:tcW w:w="4916" w:type="dxa"/>
          </w:tcPr>
          <w:p w14:paraId="557A31C5" w14:textId="77777777" w:rsidR="00CB5E64" w:rsidRPr="00E9603C" w:rsidRDefault="00CB5E64" w:rsidP="00CB5E64">
            <w:pPr>
              <w:pStyle w:val="TAL"/>
              <w:rPr>
                <w:lang w:eastAsia="zh-CN"/>
              </w:rPr>
            </w:pPr>
            <w:r w:rsidRPr="00E9603C">
              <w:rPr>
                <w:lang w:eastAsia="zh-CN"/>
              </w:rPr>
              <w:t>A time stamp when the AMF detects the UE entering this location</w:t>
            </w:r>
          </w:p>
        </w:tc>
      </w:tr>
      <w:tr w:rsidR="00CB5E64" w:rsidRPr="00E9603C" w14:paraId="4D0AFF26" w14:textId="77777777" w:rsidTr="00CB5E64">
        <w:trPr>
          <w:cantSplit/>
          <w:jc w:val="center"/>
        </w:trPr>
        <w:tc>
          <w:tcPr>
            <w:tcW w:w="2471" w:type="dxa"/>
          </w:tcPr>
          <w:p w14:paraId="29251C03"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0FB05B30" w14:textId="77777777" w:rsidR="00CB5E64" w:rsidRPr="00E9603C" w:rsidRDefault="00CB5E64" w:rsidP="00CB5E64">
            <w:pPr>
              <w:pStyle w:val="TAC"/>
            </w:pPr>
            <w:r w:rsidRPr="00E9603C">
              <w:t>AMF</w:t>
            </w:r>
          </w:p>
        </w:tc>
        <w:tc>
          <w:tcPr>
            <w:tcW w:w="4916" w:type="dxa"/>
          </w:tcPr>
          <w:p w14:paraId="7BA6E779" w14:textId="77777777" w:rsidR="00CB5E64" w:rsidRPr="00E9603C" w:rsidRDefault="00CB5E64" w:rsidP="00CB5E64">
            <w:pPr>
              <w:pStyle w:val="TAL"/>
              <w:rPr>
                <w:lang w:eastAsia="zh-CN"/>
              </w:rPr>
            </w:pPr>
            <w:r w:rsidRPr="00E9603C">
              <w:rPr>
                <w:lang w:eastAsia="zh-CN"/>
              </w:rPr>
              <w:t>Either per UE transaction or optionally if subscription with periodic notification is requested an amount of UE transactions exchanged at the location.</w:t>
            </w:r>
          </w:p>
        </w:tc>
      </w:tr>
    </w:tbl>
    <w:p w14:paraId="39EB27C0" w14:textId="77777777" w:rsidR="00CB5E64" w:rsidRPr="00E9603C" w:rsidRDefault="00CB5E64" w:rsidP="00CB5E64">
      <w:pPr>
        <w:pStyle w:val="FP"/>
        <w:rPr>
          <w:rFonts w:eastAsia="MS Mincho"/>
        </w:rPr>
      </w:pPr>
    </w:p>
    <w:p w14:paraId="0D60CD84" w14:textId="1C44F343"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ins w:id="185" w:author="Feder, Peretz" w:date="2021-02-02T14:53:00Z">
        <w:r w:rsidR="00DD7316">
          <w:rPr>
            <w:lang w:eastAsia="zh-CN"/>
          </w:rPr>
          <w:t>.</w:t>
        </w:r>
      </w:ins>
      <w:r w:rsidR="00F12FC4">
        <w:rPr>
          <w:lang w:eastAsia="zh-CN"/>
        </w:rPr>
        <w:t>x</w:t>
      </w:r>
      <w:r w:rsidRPr="00E9603C">
        <w:rPr>
          <w:lang w:eastAsia="zh-CN"/>
        </w:rPr>
        <w:t>.</w:t>
      </w:r>
      <w:proofErr w:type="gramEnd"/>
      <w:ins w:id="186" w:author="Feder, Peretz" w:date="2021-02-02T14:52:00Z">
        <w:r w:rsidR="00DD7316">
          <w:rPr>
            <w:lang w:eastAsia="zh-CN"/>
          </w:rPr>
          <w:t>2</w:t>
        </w:r>
      </w:ins>
      <w:del w:id="187" w:author="Feder, Peretz" w:date="2021-02-02T14:52:00Z">
        <w:r w:rsidRPr="00E9603C" w:rsidDel="00DD7316">
          <w:rPr>
            <w:lang w:eastAsia="zh-CN"/>
          </w:rPr>
          <w:delText>1.3</w:delText>
        </w:r>
      </w:del>
      <w:r w:rsidRPr="00E9603C">
        <w:rPr>
          <w:lang w:eastAsia="zh-CN"/>
        </w:rPr>
        <w:t>-2</w:t>
      </w:r>
      <w:r w:rsidRPr="00E9603C">
        <w:t xml:space="preserve">: </w:t>
      </w:r>
      <w:r w:rsidRPr="00E9603C">
        <w:rPr>
          <w:lang w:eastAsia="zh-CN"/>
        </w:rPr>
        <w:t xml:space="preserve">UE </w:t>
      </w:r>
      <w:proofErr w:type="spellStart"/>
      <w:r w:rsidR="003224D7">
        <w:rPr>
          <w:lang w:eastAsia="zh-CN"/>
        </w:rPr>
        <w:t>transction</w:t>
      </w:r>
      <w:proofErr w:type="spellEnd"/>
      <w:r w:rsidR="003224D7">
        <w:rPr>
          <w:lang w:eastAsia="zh-CN"/>
        </w:rPr>
        <w:t xml:space="preserve"> </w:t>
      </w:r>
      <w:r w:rsidRPr="00E9603C">
        <w:rPr>
          <w:lang w:eastAsia="zh-CN"/>
        </w:rPr>
        <w:t xml:space="preserve">dispersion </w:t>
      </w:r>
      <w:ins w:id="188" w:author="Feder, Peretz" w:date="2021-01-31T01:12:00Z">
        <w:r w:rsidR="00E13C88">
          <w:rPr>
            <w:lang w:eastAsia="zh-CN"/>
          </w:rPr>
          <w:t xml:space="preserve">information </w:t>
        </w:r>
      </w:ins>
      <w:r w:rsidRPr="00E9603C">
        <w:rPr>
          <w:lang w:eastAsia="zh-CN"/>
        </w:rPr>
        <w:t>collected</w:t>
      </w:r>
      <w:r w:rsidRPr="00E9603C">
        <w:t xml:space="preserve"> from serving </w:t>
      </w:r>
      <w:r w:rsidRPr="00E9603C">
        <w:rPr>
          <w:lang w:eastAsia="zh-CN"/>
        </w:rPr>
        <w:t>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46BD445E" w14:textId="77777777" w:rsidTr="00CB5E64">
        <w:trPr>
          <w:cantSplit/>
          <w:jc w:val="center"/>
        </w:trPr>
        <w:tc>
          <w:tcPr>
            <w:tcW w:w="2471" w:type="dxa"/>
          </w:tcPr>
          <w:p w14:paraId="55B8EF7C" w14:textId="77777777" w:rsidR="00CB5E64" w:rsidRPr="00E9603C" w:rsidRDefault="00CB5E64" w:rsidP="00CB5E64">
            <w:pPr>
              <w:pStyle w:val="TAH"/>
            </w:pPr>
            <w:r w:rsidRPr="00E9603C">
              <w:t>Information</w:t>
            </w:r>
          </w:p>
        </w:tc>
        <w:tc>
          <w:tcPr>
            <w:tcW w:w="1076" w:type="dxa"/>
          </w:tcPr>
          <w:p w14:paraId="32C83A2B" w14:textId="77777777" w:rsidR="00CB5E64" w:rsidRPr="00E9603C" w:rsidRDefault="00CB5E64" w:rsidP="00CB5E64">
            <w:pPr>
              <w:pStyle w:val="TAH"/>
            </w:pPr>
            <w:r w:rsidRPr="00E9603C">
              <w:t>Source</w:t>
            </w:r>
          </w:p>
        </w:tc>
        <w:tc>
          <w:tcPr>
            <w:tcW w:w="4916" w:type="dxa"/>
          </w:tcPr>
          <w:p w14:paraId="466C6075" w14:textId="77777777" w:rsidR="00CB5E64" w:rsidRPr="00E9603C" w:rsidRDefault="00CB5E64" w:rsidP="00CB5E64">
            <w:pPr>
              <w:pStyle w:val="TAH"/>
            </w:pPr>
            <w:r w:rsidRPr="00E9603C">
              <w:t>Description</w:t>
            </w:r>
          </w:p>
        </w:tc>
      </w:tr>
      <w:tr w:rsidR="00CB5E64" w:rsidRPr="00E9603C" w14:paraId="707F9794" w14:textId="77777777" w:rsidTr="00CB5E64">
        <w:trPr>
          <w:cantSplit/>
          <w:jc w:val="center"/>
        </w:trPr>
        <w:tc>
          <w:tcPr>
            <w:tcW w:w="2471" w:type="dxa"/>
          </w:tcPr>
          <w:p w14:paraId="65F49826" w14:textId="77777777" w:rsidR="00CB5E64" w:rsidRPr="00E9603C" w:rsidRDefault="00CB5E64" w:rsidP="00CB5E64">
            <w:pPr>
              <w:pStyle w:val="TAL"/>
              <w:rPr>
                <w:rFonts w:eastAsia="SimSun"/>
                <w:lang w:eastAsia="zh-CN"/>
              </w:rPr>
            </w:pPr>
            <w:r w:rsidRPr="00E9603C">
              <w:rPr>
                <w:rFonts w:eastAsia="SimSun"/>
                <w:lang w:eastAsia="zh-CN"/>
              </w:rPr>
              <w:t>UE IP</w:t>
            </w:r>
          </w:p>
        </w:tc>
        <w:tc>
          <w:tcPr>
            <w:tcW w:w="1076" w:type="dxa"/>
          </w:tcPr>
          <w:p w14:paraId="737DC703" w14:textId="77777777" w:rsidR="00CB5E64" w:rsidRPr="00E9603C" w:rsidRDefault="00CB5E64" w:rsidP="00CB5E64">
            <w:pPr>
              <w:pStyle w:val="TAC"/>
              <w:rPr>
                <w:rFonts w:eastAsia="SimSun"/>
                <w:lang w:eastAsia="zh-CN"/>
              </w:rPr>
            </w:pPr>
            <w:r w:rsidRPr="00E9603C">
              <w:rPr>
                <w:rFonts w:eastAsia="SimSun"/>
                <w:lang w:eastAsia="zh-CN"/>
              </w:rPr>
              <w:t>SMF</w:t>
            </w:r>
          </w:p>
        </w:tc>
        <w:tc>
          <w:tcPr>
            <w:tcW w:w="4916" w:type="dxa"/>
          </w:tcPr>
          <w:p w14:paraId="3B48BCCB" w14:textId="77777777" w:rsidR="00CB5E64" w:rsidRPr="00E9603C" w:rsidRDefault="00CB5E64" w:rsidP="00CB5E64">
            <w:pPr>
              <w:pStyle w:val="TAL"/>
              <w:rPr>
                <w:rFonts w:eastAsia="SimSun"/>
                <w:lang w:eastAsia="zh-CN"/>
              </w:rPr>
            </w:pPr>
            <w:r w:rsidRPr="00E9603C">
              <w:rPr>
                <w:rFonts w:eastAsia="SimSun"/>
                <w:lang w:eastAsia="zh-CN"/>
              </w:rPr>
              <w:t>UE IP address</w:t>
            </w:r>
          </w:p>
        </w:tc>
      </w:tr>
      <w:tr w:rsidR="00CB5E64" w:rsidRPr="00E9603C" w14:paraId="489DA576" w14:textId="77777777" w:rsidTr="00CB5E64">
        <w:trPr>
          <w:cantSplit/>
          <w:jc w:val="center"/>
        </w:trPr>
        <w:tc>
          <w:tcPr>
            <w:tcW w:w="2471" w:type="dxa"/>
          </w:tcPr>
          <w:p w14:paraId="69E6EED1" w14:textId="77777777" w:rsidR="00CB5E64" w:rsidRPr="00E9603C" w:rsidRDefault="00CB5E64" w:rsidP="00CB5E64">
            <w:pPr>
              <w:pStyle w:val="TAL"/>
            </w:pPr>
            <w:r w:rsidRPr="00E9603C">
              <w:rPr>
                <w:lang w:eastAsia="zh-CN"/>
              </w:rPr>
              <w:t>UE ID</w:t>
            </w:r>
          </w:p>
        </w:tc>
        <w:tc>
          <w:tcPr>
            <w:tcW w:w="1076" w:type="dxa"/>
          </w:tcPr>
          <w:p w14:paraId="5B64B10C" w14:textId="77777777" w:rsidR="00CB5E64" w:rsidRPr="00E9603C" w:rsidRDefault="00CB5E64" w:rsidP="00CB5E64">
            <w:pPr>
              <w:pStyle w:val="TAC"/>
              <w:rPr>
                <w:lang w:eastAsia="zh-CN"/>
              </w:rPr>
            </w:pPr>
            <w:r w:rsidRPr="00E9603C">
              <w:rPr>
                <w:lang w:eastAsia="zh-CN"/>
              </w:rPr>
              <w:t>SMF</w:t>
            </w:r>
          </w:p>
        </w:tc>
        <w:tc>
          <w:tcPr>
            <w:tcW w:w="4916" w:type="dxa"/>
          </w:tcPr>
          <w:p w14:paraId="40E9137E" w14:textId="77777777" w:rsidR="00CB5E64" w:rsidRPr="00E9603C" w:rsidRDefault="00CB5E64" w:rsidP="00CB5E64">
            <w:pPr>
              <w:pStyle w:val="TAL"/>
              <w:rPr>
                <w:lang w:eastAsia="zh-CN"/>
              </w:rPr>
            </w:pPr>
            <w:r w:rsidRPr="00E9603C">
              <w:rPr>
                <w:lang w:eastAsia="zh-CN"/>
              </w:rPr>
              <w:t>SUPI</w:t>
            </w:r>
          </w:p>
        </w:tc>
      </w:tr>
      <w:tr w:rsidR="00CB5E64" w:rsidRPr="00E9603C" w14:paraId="2B73340C" w14:textId="77777777" w:rsidTr="00CB5E64">
        <w:trPr>
          <w:cantSplit/>
          <w:jc w:val="center"/>
        </w:trPr>
        <w:tc>
          <w:tcPr>
            <w:tcW w:w="2471" w:type="dxa"/>
          </w:tcPr>
          <w:p w14:paraId="62E16DCA"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7D3DDAFC" w14:textId="77777777" w:rsidR="00CB5E64" w:rsidRPr="00E9603C" w:rsidRDefault="00CB5E64" w:rsidP="00CB5E64">
            <w:pPr>
              <w:pStyle w:val="TAC"/>
              <w:rPr>
                <w:lang w:eastAsia="zh-CN"/>
              </w:rPr>
            </w:pPr>
          </w:p>
        </w:tc>
        <w:tc>
          <w:tcPr>
            <w:tcW w:w="4916" w:type="dxa"/>
          </w:tcPr>
          <w:p w14:paraId="4906F85F" w14:textId="77777777" w:rsidR="00CB5E64" w:rsidRPr="00E9603C" w:rsidRDefault="00CB5E64" w:rsidP="00CB5E64">
            <w:pPr>
              <w:pStyle w:val="TAL"/>
              <w:rPr>
                <w:lang w:eastAsia="zh-CN"/>
              </w:rPr>
            </w:pPr>
            <w:r w:rsidRPr="00E9603C">
              <w:rPr>
                <w:lang w:eastAsia="zh-CN"/>
              </w:rPr>
              <w:t>A time stamp associated with the collected information</w:t>
            </w:r>
          </w:p>
        </w:tc>
      </w:tr>
      <w:tr w:rsidR="00CB5E64" w:rsidRPr="00E9603C" w14:paraId="51062C17" w14:textId="77777777" w:rsidTr="00CB5E64">
        <w:trPr>
          <w:cantSplit/>
          <w:jc w:val="center"/>
        </w:trPr>
        <w:tc>
          <w:tcPr>
            <w:tcW w:w="2471" w:type="dxa"/>
          </w:tcPr>
          <w:p w14:paraId="7DA07A89"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1089D33B" w14:textId="77777777" w:rsidR="00CB5E64" w:rsidRPr="00E9603C" w:rsidRDefault="00CB5E64" w:rsidP="00CB5E64">
            <w:pPr>
              <w:pStyle w:val="TAC"/>
            </w:pPr>
            <w:r w:rsidRPr="00E9603C">
              <w:t>SMF</w:t>
            </w:r>
          </w:p>
        </w:tc>
        <w:tc>
          <w:tcPr>
            <w:tcW w:w="4916" w:type="dxa"/>
          </w:tcPr>
          <w:p w14:paraId="127942D9" w14:textId="77777777" w:rsidR="00CB5E64" w:rsidRPr="00E9603C" w:rsidRDefault="00CB5E64" w:rsidP="00CB5E64">
            <w:pPr>
              <w:pStyle w:val="TAL"/>
              <w:rPr>
                <w:lang w:eastAsia="zh-CN"/>
              </w:rPr>
            </w:pPr>
            <w:r w:rsidRPr="00E9603C">
              <w:rPr>
                <w:lang w:eastAsia="zh-CN"/>
              </w:rPr>
              <w:t>Either per UE transaction or optionally if subscription with periodic notification is requested an amount of UE transactions exchanged.</w:t>
            </w:r>
          </w:p>
        </w:tc>
      </w:tr>
    </w:tbl>
    <w:p w14:paraId="74D63D1A" w14:textId="48FC0D03" w:rsidR="00CB5E64" w:rsidRDefault="00CB5E64" w:rsidP="00CB5E64">
      <w:pPr>
        <w:pStyle w:val="FP"/>
        <w:rPr>
          <w:rFonts w:eastAsia="MS Mincho"/>
        </w:rPr>
      </w:pPr>
    </w:p>
    <w:p w14:paraId="7E6CDB98" w14:textId="03FAAC0B" w:rsidR="0049069D" w:rsidRDefault="0049069D" w:rsidP="00CB5E64">
      <w:pPr>
        <w:pStyle w:val="FP"/>
        <w:rPr>
          <w:rFonts w:eastAsia="MS Mincho"/>
        </w:rPr>
      </w:pPr>
    </w:p>
    <w:p w14:paraId="184D76C1" w14:textId="0AC85AA8" w:rsidR="006F0639" w:rsidRDefault="006F0639" w:rsidP="006F0639">
      <w:pPr>
        <w:rPr>
          <w:ins w:id="189" w:author="Feder, Peretz" w:date="2021-01-31T01:47:00Z"/>
          <w:rFonts w:eastAsia="MS Mincho"/>
          <w:highlight w:val="yellow"/>
        </w:rPr>
      </w:pPr>
      <w:r>
        <w:rPr>
          <w:rFonts w:eastAsia="MS Mincho"/>
          <w:highlight w:val="yellow"/>
        </w:rPr>
        <w:t>Data volume can be collected from the AF per UE across all applications or per UE per application(s)</w:t>
      </w:r>
      <w:r w:rsidR="000D28CF">
        <w:rPr>
          <w:rFonts w:eastAsia="MS Mincho"/>
          <w:highlight w:val="yellow"/>
        </w:rPr>
        <w:t xml:space="preserve"> when the application IDs are requested</w:t>
      </w:r>
      <w:r>
        <w:rPr>
          <w:rFonts w:eastAsia="MS Mincho"/>
          <w:highlight w:val="yellow"/>
        </w:rPr>
        <w:t xml:space="preserve">. </w:t>
      </w:r>
    </w:p>
    <w:p w14:paraId="434A9488" w14:textId="39001324" w:rsidR="009721BD" w:rsidRPr="009721BD" w:rsidDel="000127DA" w:rsidRDefault="009721BD" w:rsidP="009721BD">
      <w:pPr>
        <w:pStyle w:val="ListParagraph"/>
        <w:numPr>
          <w:ilvl w:val="0"/>
          <w:numId w:val="12"/>
        </w:numPr>
        <w:ind w:leftChars="0"/>
        <w:rPr>
          <w:del w:id="190" w:author="Feder, Peretz" w:date="2021-01-31T01:52:00Z"/>
          <w:rFonts w:eastAsia="MS Mincho"/>
          <w:highlight w:val="yellow"/>
        </w:rPr>
      </w:pPr>
      <w:ins w:id="191" w:author="Feder, Peretz" w:date="2021-01-31T01:47:00Z">
        <w:r w:rsidRPr="009721BD">
          <w:rPr>
            <w:rFonts w:eastAsia="MS Mincho"/>
            <w:highlight w:val="yellow"/>
          </w:rPr>
          <w:t>Data related to UE data disper</w:t>
        </w:r>
      </w:ins>
      <w:ins w:id="192" w:author="Feder, Peretz" w:date="2021-01-31T01:48:00Z">
        <w:r>
          <w:rPr>
            <w:rFonts w:eastAsia="MS Mincho"/>
            <w:highlight w:val="yellow"/>
          </w:rPr>
          <w:t>sion and bound by location or slice collected from the AF and UPF are defined in tables 6.x.</w:t>
        </w:r>
      </w:ins>
      <w:ins w:id="193" w:author="Feder, Peretz" w:date="2021-02-02T14:53:00Z">
        <w:r w:rsidR="00DD7316">
          <w:rPr>
            <w:rFonts w:eastAsia="MS Mincho"/>
            <w:highlight w:val="yellow"/>
          </w:rPr>
          <w:t>2</w:t>
        </w:r>
      </w:ins>
      <w:ins w:id="194" w:author="Feder, Peretz" w:date="2021-01-31T01:48:00Z">
        <w:r w:rsidR="000127DA">
          <w:rPr>
            <w:rFonts w:eastAsia="MS Mincho"/>
            <w:highlight w:val="yellow"/>
          </w:rPr>
          <w:t>-3</w:t>
        </w:r>
      </w:ins>
      <w:ins w:id="195" w:author="Feder, Peretz" w:date="2021-01-31T01:49:00Z">
        <w:r w:rsidR="000127DA">
          <w:rPr>
            <w:rFonts w:eastAsia="MS Mincho"/>
            <w:highlight w:val="yellow"/>
          </w:rPr>
          <w:t xml:space="preserve"> through 6.x.</w:t>
        </w:r>
      </w:ins>
      <w:ins w:id="196" w:author="Feder, Peretz" w:date="2021-02-02T14:56:00Z">
        <w:r w:rsidR="00DD7316">
          <w:rPr>
            <w:rFonts w:eastAsia="MS Mincho"/>
            <w:highlight w:val="yellow"/>
          </w:rPr>
          <w:t>2</w:t>
        </w:r>
      </w:ins>
      <w:ins w:id="197" w:author="Feder, Peretz" w:date="2021-01-31T01:49:00Z">
        <w:r w:rsidR="000127DA">
          <w:rPr>
            <w:rFonts w:eastAsia="MS Mincho"/>
            <w:highlight w:val="yellow"/>
          </w:rPr>
          <w:t>-6.</w:t>
        </w:r>
      </w:ins>
      <w:ins w:id="198" w:author="Feder, Peretz" w:date="2021-01-31T01:52:00Z">
        <w:r w:rsidR="000127DA">
          <w:rPr>
            <w:rFonts w:eastAsia="MS Mincho"/>
            <w:highlight w:val="yellow"/>
          </w:rPr>
          <w:t xml:space="preserve"> In table 6.x.</w:t>
        </w:r>
      </w:ins>
      <w:ins w:id="199" w:author="Feder, Peretz" w:date="2021-02-02T14:56:00Z">
        <w:r w:rsidR="00DD7316">
          <w:rPr>
            <w:rFonts w:eastAsia="MS Mincho"/>
            <w:highlight w:val="yellow"/>
          </w:rPr>
          <w:t>2</w:t>
        </w:r>
      </w:ins>
      <w:ins w:id="200" w:author="Feder, Peretz" w:date="2021-01-31T01:52:00Z">
        <w:r w:rsidR="000127DA">
          <w:rPr>
            <w:rFonts w:eastAsia="MS Mincho"/>
            <w:highlight w:val="yellow"/>
          </w:rPr>
          <w:t xml:space="preserve">-3, the data volume is </w:t>
        </w:r>
      </w:ins>
      <w:ins w:id="201" w:author="Feder, Peretz" w:date="2021-01-31T01:53:00Z">
        <w:r w:rsidR="000127DA">
          <w:rPr>
            <w:rFonts w:eastAsia="MS Mincho"/>
            <w:highlight w:val="yellow"/>
          </w:rPr>
          <w:t xml:space="preserve">collected per UE from the AF. The collected UE information is applicable across all the applications used by the UE during the period. </w:t>
        </w:r>
      </w:ins>
    </w:p>
    <w:p w14:paraId="0C082731" w14:textId="558B7A2A" w:rsidR="001E6E2B" w:rsidRPr="000127DA" w:rsidDel="000127DA" w:rsidRDefault="0049069D" w:rsidP="000127DA">
      <w:pPr>
        <w:pStyle w:val="ListParagraph"/>
        <w:numPr>
          <w:ilvl w:val="0"/>
          <w:numId w:val="12"/>
        </w:numPr>
        <w:ind w:leftChars="0"/>
        <w:rPr>
          <w:del w:id="202" w:author="Feder, Peretz" w:date="2021-01-31T01:54:00Z"/>
          <w:highlight w:val="yellow"/>
          <w:lang w:eastAsia="zh-CN"/>
        </w:rPr>
      </w:pPr>
      <w:del w:id="203" w:author="Feder, Peretz" w:date="2021-01-31T01:54:00Z">
        <w:r w:rsidRPr="000127DA" w:rsidDel="000127DA">
          <w:rPr>
            <w:rFonts w:eastAsia="MS Mincho"/>
            <w:highlight w:val="yellow"/>
          </w:rPr>
          <w:delText xml:space="preserve">In table 6.x.1.3-3, the data volume is collected per UE from the AF. </w:delText>
        </w:r>
        <w:r w:rsidR="006F0639" w:rsidRPr="000127DA" w:rsidDel="000127DA">
          <w:rPr>
            <w:highlight w:val="yellow"/>
            <w:lang w:eastAsia="zh-CN"/>
          </w:rPr>
          <w:delText>The collected UE information is applicable across all the applications used by the UE during the period.</w:delText>
        </w:r>
      </w:del>
    </w:p>
    <w:p w14:paraId="577F52E9" w14:textId="47B4D752" w:rsidR="001E6E2B" w:rsidRPr="006F0639" w:rsidRDefault="001E6E2B" w:rsidP="001E6E2B">
      <w:pPr>
        <w:pStyle w:val="TH"/>
        <w:rPr>
          <w:highlight w:val="yellow"/>
          <w:lang w:eastAsia="zh-CN"/>
        </w:rPr>
      </w:pPr>
      <w:r w:rsidRPr="006F0639">
        <w:rPr>
          <w:highlight w:val="yellow"/>
        </w:rPr>
        <w:t>Table</w:t>
      </w:r>
      <w:r w:rsidRPr="006F0639">
        <w:rPr>
          <w:highlight w:val="yellow"/>
          <w:lang w:eastAsia="zh-CN"/>
        </w:rPr>
        <w:t xml:space="preserve"> </w:t>
      </w:r>
      <w:proofErr w:type="gramStart"/>
      <w:r w:rsidRPr="006F0639">
        <w:rPr>
          <w:highlight w:val="yellow"/>
          <w:lang w:eastAsia="zh-CN"/>
        </w:rPr>
        <w:t>6.x.</w:t>
      </w:r>
      <w:proofErr w:type="gramEnd"/>
      <w:ins w:id="204" w:author="Feder, Peretz" w:date="2021-02-02T14:53:00Z">
        <w:r w:rsidR="00DD7316">
          <w:rPr>
            <w:highlight w:val="yellow"/>
            <w:lang w:eastAsia="zh-CN"/>
          </w:rPr>
          <w:t>2</w:t>
        </w:r>
      </w:ins>
      <w:del w:id="205" w:author="Feder, Peretz" w:date="2021-02-02T14:53:00Z">
        <w:r w:rsidRPr="006F0639" w:rsidDel="00DD7316">
          <w:rPr>
            <w:highlight w:val="yellow"/>
            <w:lang w:eastAsia="zh-CN"/>
          </w:rPr>
          <w:delText>1.3</w:delText>
        </w:r>
      </w:del>
      <w:r w:rsidRPr="006F0639">
        <w:rPr>
          <w:highlight w:val="yellow"/>
          <w:lang w:eastAsia="zh-CN"/>
        </w:rPr>
        <w:t>-3</w:t>
      </w:r>
      <w:r w:rsidRPr="006F0639">
        <w:rPr>
          <w:highlight w:val="yellow"/>
        </w:rPr>
        <w:t xml:space="preserve">:  </w:t>
      </w:r>
      <w:r w:rsidRPr="006F0639">
        <w:rPr>
          <w:highlight w:val="yellow"/>
          <w:lang w:eastAsia="zh-CN"/>
        </w:rPr>
        <w:t xml:space="preserve">UE </w:t>
      </w:r>
      <w:r w:rsidR="003224D7">
        <w:rPr>
          <w:highlight w:val="yellow"/>
          <w:lang w:eastAsia="zh-CN"/>
        </w:rPr>
        <w:t xml:space="preserve">Data </w:t>
      </w:r>
      <w:r w:rsidRPr="006F0639">
        <w:rPr>
          <w:highlight w:val="yellow"/>
          <w:lang w:eastAsia="zh-CN"/>
        </w:rPr>
        <w:t xml:space="preserve">dispersion </w:t>
      </w:r>
      <w:r w:rsidR="003224D7">
        <w:rPr>
          <w:highlight w:val="yellow"/>
          <w:lang w:eastAsia="zh-CN"/>
        </w:rPr>
        <w:t xml:space="preserve">information </w:t>
      </w:r>
      <w:r w:rsidRPr="006F0639">
        <w:rPr>
          <w:highlight w:val="yellow"/>
          <w:lang w:eastAsia="zh-CN"/>
        </w:rPr>
        <w:t>collected</w:t>
      </w:r>
      <w:r w:rsidRPr="006F0639">
        <w:rPr>
          <w:highlight w:val="yellow"/>
        </w:rPr>
        <w:t xml:space="preserve"> from </w:t>
      </w:r>
      <w:r w:rsidRPr="006F0639">
        <w:rPr>
          <w:highlight w:val="yellow"/>
          <w:lang w:eastAsia="zh-CN"/>
        </w:rPr>
        <w:t>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1E6E2B" w:rsidRPr="006F0639" w14:paraId="27111802" w14:textId="77777777" w:rsidTr="001E6E2B">
        <w:trPr>
          <w:cantSplit/>
          <w:jc w:val="center"/>
        </w:trPr>
        <w:tc>
          <w:tcPr>
            <w:tcW w:w="2471" w:type="dxa"/>
          </w:tcPr>
          <w:p w14:paraId="4A9CA1AA" w14:textId="77777777" w:rsidR="001E6E2B" w:rsidRPr="006F0639" w:rsidRDefault="001E6E2B" w:rsidP="001E6E2B">
            <w:pPr>
              <w:pStyle w:val="TAH"/>
              <w:rPr>
                <w:highlight w:val="yellow"/>
              </w:rPr>
            </w:pPr>
            <w:r w:rsidRPr="006F0639">
              <w:rPr>
                <w:highlight w:val="yellow"/>
              </w:rPr>
              <w:t>Information</w:t>
            </w:r>
          </w:p>
        </w:tc>
        <w:tc>
          <w:tcPr>
            <w:tcW w:w="1076" w:type="dxa"/>
          </w:tcPr>
          <w:p w14:paraId="75F2DB9C" w14:textId="77777777" w:rsidR="001E6E2B" w:rsidRPr="006F0639" w:rsidRDefault="001E6E2B" w:rsidP="001E6E2B">
            <w:pPr>
              <w:pStyle w:val="TAH"/>
              <w:rPr>
                <w:highlight w:val="yellow"/>
              </w:rPr>
            </w:pPr>
            <w:r w:rsidRPr="006F0639">
              <w:rPr>
                <w:highlight w:val="yellow"/>
              </w:rPr>
              <w:t>Source</w:t>
            </w:r>
          </w:p>
        </w:tc>
        <w:tc>
          <w:tcPr>
            <w:tcW w:w="4916" w:type="dxa"/>
          </w:tcPr>
          <w:p w14:paraId="00DFDC3F" w14:textId="77777777" w:rsidR="001E6E2B" w:rsidRPr="006F0639" w:rsidRDefault="001E6E2B" w:rsidP="001E6E2B">
            <w:pPr>
              <w:pStyle w:val="TAH"/>
              <w:rPr>
                <w:highlight w:val="yellow"/>
              </w:rPr>
            </w:pPr>
            <w:r w:rsidRPr="006F0639">
              <w:rPr>
                <w:highlight w:val="yellow"/>
              </w:rPr>
              <w:t>Description</w:t>
            </w:r>
          </w:p>
        </w:tc>
      </w:tr>
      <w:tr w:rsidR="001E6E2B" w:rsidRPr="006F0639" w14:paraId="1847D36B" w14:textId="77777777" w:rsidTr="001E6E2B">
        <w:trPr>
          <w:cantSplit/>
          <w:trHeight w:val="278"/>
          <w:jc w:val="center"/>
        </w:trPr>
        <w:tc>
          <w:tcPr>
            <w:tcW w:w="2471" w:type="dxa"/>
          </w:tcPr>
          <w:p w14:paraId="55D2C444" w14:textId="008F0CBA" w:rsidR="001E6E2B" w:rsidRPr="006F0639" w:rsidRDefault="001E6E2B" w:rsidP="001E6E2B">
            <w:pPr>
              <w:pStyle w:val="TAL"/>
              <w:rPr>
                <w:highlight w:val="yellow"/>
              </w:rPr>
            </w:pPr>
            <w:r w:rsidRPr="006F0639">
              <w:rPr>
                <w:highlight w:val="yellow"/>
              </w:rPr>
              <w:t>UE ID</w:t>
            </w:r>
          </w:p>
        </w:tc>
        <w:tc>
          <w:tcPr>
            <w:tcW w:w="1076" w:type="dxa"/>
          </w:tcPr>
          <w:p w14:paraId="11C04B3F" w14:textId="77777777" w:rsidR="001E6E2B" w:rsidRPr="006F0639" w:rsidRDefault="001E6E2B" w:rsidP="001E6E2B">
            <w:pPr>
              <w:pStyle w:val="TAC"/>
              <w:rPr>
                <w:highlight w:val="yellow"/>
                <w:lang w:eastAsia="zh-CN"/>
              </w:rPr>
            </w:pPr>
            <w:r w:rsidRPr="006F0639">
              <w:rPr>
                <w:highlight w:val="yellow"/>
                <w:lang w:eastAsia="zh-CN"/>
              </w:rPr>
              <w:t>AF</w:t>
            </w:r>
          </w:p>
        </w:tc>
        <w:tc>
          <w:tcPr>
            <w:tcW w:w="4916" w:type="dxa"/>
          </w:tcPr>
          <w:p w14:paraId="1913664A" w14:textId="5A0A80BC" w:rsidR="001E6E2B" w:rsidRPr="006F0639" w:rsidRDefault="001E6E2B" w:rsidP="001E6E2B">
            <w:pPr>
              <w:pStyle w:val="TAL"/>
              <w:rPr>
                <w:highlight w:val="yellow"/>
                <w:lang w:eastAsia="zh-CN"/>
              </w:rPr>
            </w:pPr>
            <w:r w:rsidRPr="006F0639">
              <w:rPr>
                <w:highlight w:val="yellow"/>
              </w:rPr>
              <w:t>Could be external UE ID (</w:t>
            </w:r>
            <w:proofErr w:type="gramStart"/>
            <w:r w:rsidRPr="006F0639">
              <w:rPr>
                <w:highlight w:val="yellow"/>
              </w:rPr>
              <w:t>i.e.</w:t>
            </w:r>
            <w:proofErr w:type="gramEnd"/>
            <w:r w:rsidRPr="006F0639">
              <w:rPr>
                <w:highlight w:val="yellow"/>
              </w:rPr>
              <w:t xml:space="preserve"> GPSI)</w:t>
            </w:r>
          </w:p>
        </w:tc>
      </w:tr>
      <w:tr w:rsidR="001E6E2B" w:rsidRPr="006F0639" w14:paraId="7F116F73" w14:textId="77777777" w:rsidTr="001E6E2B">
        <w:trPr>
          <w:cantSplit/>
          <w:trHeight w:val="278"/>
          <w:jc w:val="center"/>
        </w:trPr>
        <w:tc>
          <w:tcPr>
            <w:tcW w:w="2471" w:type="dxa"/>
          </w:tcPr>
          <w:p w14:paraId="16865BA2" w14:textId="6E8A95B0" w:rsidR="001E6E2B" w:rsidRPr="006F0639" w:rsidRDefault="001E6E2B" w:rsidP="001E6E2B">
            <w:pPr>
              <w:pStyle w:val="TAL"/>
              <w:rPr>
                <w:highlight w:val="yellow"/>
              </w:rPr>
            </w:pPr>
            <w:r w:rsidRPr="006F0639">
              <w:rPr>
                <w:highlight w:val="yellow"/>
              </w:rPr>
              <w:t>Timestam</w:t>
            </w:r>
            <w:r w:rsidR="0049069D" w:rsidRPr="006F0639">
              <w:rPr>
                <w:highlight w:val="yellow"/>
              </w:rPr>
              <w:t>p</w:t>
            </w:r>
          </w:p>
        </w:tc>
        <w:tc>
          <w:tcPr>
            <w:tcW w:w="1076" w:type="dxa"/>
          </w:tcPr>
          <w:p w14:paraId="3B760C53" w14:textId="77777777" w:rsidR="001E6E2B" w:rsidRPr="006F0639" w:rsidRDefault="001E6E2B" w:rsidP="001E6E2B">
            <w:pPr>
              <w:pStyle w:val="TAC"/>
              <w:rPr>
                <w:highlight w:val="yellow"/>
                <w:lang w:eastAsia="zh-CN"/>
              </w:rPr>
            </w:pPr>
            <w:r w:rsidRPr="006F0639">
              <w:rPr>
                <w:highlight w:val="yellow"/>
                <w:lang w:eastAsia="zh-CN"/>
              </w:rPr>
              <w:t>AF</w:t>
            </w:r>
          </w:p>
        </w:tc>
        <w:tc>
          <w:tcPr>
            <w:tcW w:w="4916" w:type="dxa"/>
          </w:tcPr>
          <w:p w14:paraId="3AC3A804" w14:textId="77777777" w:rsidR="001E6E2B" w:rsidRPr="006F0639" w:rsidRDefault="001E6E2B" w:rsidP="001E6E2B">
            <w:pPr>
              <w:pStyle w:val="TAL"/>
              <w:rPr>
                <w:highlight w:val="yellow"/>
              </w:rPr>
            </w:pPr>
            <w:r w:rsidRPr="006F0639">
              <w:rPr>
                <w:highlight w:val="yellow"/>
              </w:rPr>
              <w:t>A time stamp of the collected information</w:t>
            </w:r>
          </w:p>
        </w:tc>
      </w:tr>
      <w:tr w:rsidR="001E6E2B" w:rsidRPr="006F0639" w14:paraId="734F44B8" w14:textId="77777777" w:rsidTr="001E6E2B">
        <w:trPr>
          <w:cantSplit/>
          <w:jc w:val="center"/>
        </w:trPr>
        <w:tc>
          <w:tcPr>
            <w:tcW w:w="2471" w:type="dxa"/>
          </w:tcPr>
          <w:p w14:paraId="6A87B773" w14:textId="383C51B4" w:rsidR="001E6E2B" w:rsidRPr="006F0639" w:rsidRDefault="001E6E2B" w:rsidP="001E6E2B">
            <w:pPr>
              <w:pStyle w:val="TAL"/>
              <w:rPr>
                <w:highlight w:val="yellow"/>
                <w:lang w:eastAsia="zh-CN"/>
              </w:rPr>
            </w:pPr>
            <w:r w:rsidRPr="006F0639">
              <w:rPr>
                <w:highlight w:val="yellow"/>
                <w:lang w:eastAsia="zh-CN"/>
              </w:rPr>
              <w:t>&gt;Data Volume</w:t>
            </w:r>
            <w:r w:rsidR="0049069D" w:rsidRPr="006F0639">
              <w:rPr>
                <w:highlight w:val="yellow"/>
                <w:lang w:eastAsia="zh-CN"/>
              </w:rPr>
              <w:t xml:space="preserve"> UL/DL</w:t>
            </w:r>
          </w:p>
        </w:tc>
        <w:tc>
          <w:tcPr>
            <w:tcW w:w="1076" w:type="dxa"/>
          </w:tcPr>
          <w:p w14:paraId="7395AEF6" w14:textId="77777777" w:rsidR="001E6E2B" w:rsidRPr="006F0639" w:rsidRDefault="001E6E2B" w:rsidP="001E6E2B">
            <w:pPr>
              <w:pStyle w:val="TAC"/>
              <w:rPr>
                <w:highlight w:val="yellow"/>
                <w:lang w:eastAsia="zh-CN"/>
              </w:rPr>
            </w:pPr>
            <w:r w:rsidRPr="006F0639">
              <w:rPr>
                <w:highlight w:val="yellow"/>
              </w:rPr>
              <w:t>AF</w:t>
            </w:r>
          </w:p>
        </w:tc>
        <w:tc>
          <w:tcPr>
            <w:tcW w:w="4916" w:type="dxa"/>
          </w:tcPr>
          <w:p w14:paraId="5065FAB1" w14:textId="73EB10D4" w:rsidR="001E6E2B" w:rsidRPr="006F0639" w:rsidRDefault="001E6E2B" w:rsidP="001E6E2B">
            <w:pPr>
              <w:pStyle w:val="TAL"/>
              <w:rPr>
                <w:highlight w:val="yellow"/>
                <w:lang w:eastAsia="zh-CN"/>
              </w:rPr>
            </w:pPr>
            <w:r w:rsidRPr="006F0639">
              <w:rPr>
                <w:highlight w:val="yellow"/>
              </w:rPr>
              <w:t xml:space="preserve">Amount of UE data volume exchanged per application during the period of observation, if application ID is provided in the Analytics request. </w:t>
            </w:r>
            <w:del w:id="206" w:author="Feder, Peretz" w:date="2021-01-31T20:53:00Z">
              <w:r w:rsidRPr="006F0639" w:rsidDel="00A0731E">
                <w:rPr>
                  <w:highlight w:val="yellow"/>
                </w:rPr>
                <w:delText xml:space="preserve">This parameter is only available when subscriptions with periodic notification is requested </w:delText>
              </w:r>
            </w:del>
          </w:p>
        </w:tc>
      </w:tr>
    </w:tbl>
    <w:p w14:paraId="7C1BF47D" w14:textId="23F9D31E" w:rsidR="001E6E2B" w:rsidRPr="006F0639" w:rsidRDefault="001E6E2B" w:rsidP="00CB5E64">
      <w:pPr>
        <w:pStyle w:val="FP"/>
        <w:rPr>
          <w:rFonts w:eastAsia="MS Mincho"/>
          <w:highlight w:val="yellow"/>
        </w:rPr>
      </w:pPr>
    </w:p>
    <w:p w14:paraId="4224DC39" w14:textId="710547A7" w:rsidR="0049069D" w:rsidRPr="006F0639" w:rsidRDefault="0049069D" w:rsidP="00CB5E64">
      <w:pPr>
        <w:pStyle w:val="FP"/>
        <w:rPr>
          <w:rFonts w:eastAsia="MS Mincho"/>
          <w:highlight w:val="yellow"/>
        </w:rPr>
      </w:pPr>
    </w:p>
    <w:p w14:paraId="10DDF631" w14:textId="52EB2385" w:rsidR="0049069D" w:rsidRPr="000127DA" w:rsidRDefault="0049069D" w:rsidP="000127DA">
      <w:pPr>
        <w:pStyle w:val="ListParagraph"/>
        <w:numPr>
          <w:ilvl w:val="0"/>
          <w:numId w:val="12"/>
        </w:numPr>
        <w:ind w:leftChars="0"/>
        <w:rPr>
          <w:rFonts w:eastAsia="MS Mincho"/>
          <w:color w:val="000000" w:themeColor="text1"/>
          <w:highlight w:val="yellow"/>
        </w:rPr>
      </w:pPr>
      <w:r w:rsidRPr="000127DA">
        <w:rPr>
          <w:rFonts w:eastAsia="MS Mincho"/>
          <w:color w:val="000000" w:themeColor="text1"/>
          <w:highlight w:val="yellow"/>
        </w:rPr>
        <w:t xml:space="preserve">In table </w:t>
      </w:r>
      <w:proofErr w:type="gramStart"/>
      <w:r w:rsidRPr="000127DA">
        <w:rPr>
          <w:rFonts w:eastAsia="MS Mincho"/>
          <w:color w:val="000000" w:themeColor="text1"/>
          <w:highlight w:val="yellow"/>
        </w:rPr>
        <w:t>6.x.</w:t>
      </w:r>
      <w:proofErr w:type="gramEnd"/>
      <w:ins w:id="207" w:author="Feder, Peretz" w:date="2021-02-02T14:56:00Z">
        <w:r w:rsidR="00DD7316">
          <w:rPr>
            <w:rFonts w:eastAsia="MS Mincho"/>
            <w:color w:val="000000" w:themeColor="text1"/>
            <w:highlight w:val="yellow"/>
          </w:rPr>
          <w:t>2</w:t>
        </w:r>
      </w:ins>
      <w:del w:id="208" w:author="Feder, Peretz" w:date="2021-02-02T14:56:00Z">
        <w:r w:rsidRPr="000127DA" w:rsidDel="00DD7316">
          <w:rPr>
            <w:rFonts w:eastAsia="MS Mincho"/>
            <w:color w:val="000000" w:themeColor="text1"/>
            <w:highlight w:val="yellow"/>
          </w:rPr>
          <w:delText>1.3</w:delText>
        </w:r>
      </w:del>
      <w:r w:rsidRPr="000127DA">
        <w:rPr>
          <w:rFonts w:eastAsia="MS Mincho"/>
          <w:color w:val="000000" w:themeColor="text1"/>
          <w:highlight w:val="yellow"/>
        </w:rPr>
        <w:t xml:space="preserve">-4, </w:t>
      </w:r>
      <w:r w:rsidRPr="000127DA">
        <w:rPr>
          <w:color w:val="000000" w:themeColor="text1"/>
          <w:highlight w:val="yellow"/>
          <w:lang w:eastAsia="zh-CN"/>
        </w:rPr>
        <w:t xml:space="preserve">The AF reports volume </w:t>
      </w:r>
      <w:r w:rsidR="000D28CF" w:rsidRPr="000127DA">
        <w:rPr>
          <w:color w:val="000000" w:themeColor="text1"/>
          <w:highlight w:val="yellow"/>
          <w:lang w:eastAsia="zh-CN"/>
        </w:rPr>
        <w:t xml:space="preserve">per </w:t>
      </w:r>
      <w:r w:rsidR="00B97EFB" w:rsidRPr="000127DA">
        <w:rPr>
          <w:color w:val="000000" w:themeColor="text1"/>
          <w:highlight w:val="yellow"/>
          <w:lang w:eastAsia="zh-CN"/>
        </w:rPr>
        <w:t xml:space="preserve">UE per </w:t>
      </w:r>
      <w:r w:rsidR="000D28CF" w:rsidRPr="000127DA">
        <w:rPr>
          <w:color w:val="000000" w:themeColor="text1"/>
          <w:highlight w:val="yellow"/>
          <w:lang w:eastAsia="zh-CN"/>
        </w:rPr>
        <w:t xml:space="preserve">application </w:t>
      </w:r>
      <w:r w:rsidRPr="000127DA">
        <w:rPr>
          <w:color w:val="000000" w:themeColor="text1"/>
          <w:highlight w:val="yellow"/>
          <w:lang w:eastAsia="zh-CN"/>
        </w:rPr>
        <w:t>in relation to the start and stop of the application as indicated by the application duration.</w:t>
      </w:r>
    </w:p>
    <w:p w14:paraId="729ACAD3" w14:textId="77777777" w:rsidR="0049069D" w:rsidRPr="006F0639" w:rsidRDefault="0049069D" w:rsidP="00CB5E64">
      <w:pPr>
        <w:pStyle w:val="FP"/>
        <w:rPr>
          <w:rFonts w:eastAsia="MS Mincho"/>
          <w:highlight w:val="yellow"/>
        </w:rPr>
      </w:pPr>
    </w:p>
    <w:p w14:paraId="123FB952" w14:textId="77777777" w:rsidR="00CB5E64" w:rsidRPr="006F0639" w:rsidRDefault="00CB5E64" w:rsidP="00CB5E64">
      <w:pPr>
        <w:pStyle w:val="FP"/>
        <w:rPr>
          <w:rFonts w:eastAsia="MS Mincho"/>
          <w:highlight w:val="yellow"/>
        </w:rPr>
      </w:pPr>
    </w:p>
    <w:p w14:paraId="258600E8" w14:textId="132AA9A1" w:rsidR="009F3A3D" w:rsidRPr="009F3A3D" w:rsidRDefault="009F3A3D" w:rsidP="009F3A3D">
      <w:pPr>
        <w:pStyle w:val="TH"/>
        <w:rPr>
          <w:ins w:id="209" w:author="Feder, Peretz" w:date="2021-02-02T15:08:00Z"/>
          <w:highlight w:val="green"/>
          <w:lang w:val="en-US" w:eastAsia="zh-CN"/>
        </w:rPr>
      </w:pPr>
      <w:bookmarkStart w:id="210" w:name="_Hlk55767245"/>
      <w:ins w:id="211" w:author="Feder, Peretz" w:date="2021-02-02T15:08:00Z">
        <w:r w:rsidRPr="009F3A3D">
          <w:rPr>
            <w:highlight w:val="green"/>
          </w:rPr>
          <w:t>Table</w:t>
        </w:r>
        <w:r w:rsidRPr="009F3A3D">
          <w:rPr>
            <w:highlight w:val="green"/>
            <w:lang w:eastAsia="zh-CN"/>
          </w:rPr>
          <w:t xml:space="preserve"> 6.x.2-</w:t>
        </w:r>
        <w:r>
          <w:rPr>
            <w:highlight w:val="green"/>
            <w:lang w:eastAsia="zh-CN"/>
          </w:rPr>
          <w:t>4</w:t>
        </w:r>
        <w:r w:rsidRPr="009F3A3D">
          <w:rPr>
            <w:highlight w:val="green"/>
          </w:rPr>
          <w:t xml:space="preserve">: </w:t>
        </w:r>
        <w:r w:rsidRPr="009F3A3D">
          <w:rPr>
            <w:highlight w:val="green"/>
            <w:lang w:eastAsia="zh-CN"/>
          </w:rPr>
          <w:t>UE data dispersion collected</w:t>
        </w:r>
        <w:r w:rsidRPr="009F3A3D">
          <w:rPr>
            <w:highlight w:val="green"/>
          </w:rPr>
          <w:t xml:space="preserve"> from </w:t>
        </w:r>
      </w:ins>
      <w:ins w:id="212" w:author="Feder, Peretz" w:date="2021-02-02T15:14:00Z">
        <w:r w:rsidR="0063699F">
          <w:rPr>
            <w:highlight w:val="green"/>
          </w:rPr>
          <w:t xml:space="preserve">the </w:t>
        </w:r>
        <w:proofErr w:type="gramStart"/>
        <w:r w:rsidR="0063699F">
          <w:rPr>
            <w:highlight w:val="green"/>
          </w:rPr>
          <w:t>AF</w:t>
        </w:r>
      </w:ins>
      <w:proofErr w:type="gramEnd"/>
    </w:p>
    <w:tbl>
      <w:tblPr>
        <w:tblW w:w="0" w:type="auto"/>
        <w:jc w:val="center"/>
        <w:tblCellMar>
          <w:left w:w="0" w:type="dxa"/>
          <w:right w:w="0" w:type="dxa"/>
        </w:tblCellMar>
        <w:tblLook w:val="04A0" w:firstRow="1" w:lastRow="0" w:firstColumn="1" w:lastColumn="0" w:noHBand="0" w:noVBand="1"/>
      </w:tblPr>
      <w:tblGrid>
        <w:gridCol w:w="2471"/>
        <w:gridCol w:w="1076"/>
        <w:gridCol w:w="4916"/>
      </w:tblGrid>
      <w:tr w:rsidR="009F3A3D" w:rsidRPr="009F3A3D" w14:paraId="19718F0A" w14:textId="77777777" w:rsidTr="005D7A6F">
        <w:trPr>
          <w:cantSplit/>
          <w:jc w:val="center"/>
          <w:ins w:id="213" w:author="Feder, Peretz" w:date="2021-02-02T15:08: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DD7C68" w14:textId="77777777" w:rsidR="009F3A3D" w:rsidRPr="009F3A3D" w:rsidRDefault="009F3A3D" w:rsidP="005D7A6F">
            <w:pPr>
              <w:pStyle w:val="TAH"/>
              <w:rPr>
                <w:ins w:id="214" w:author="Feder, Peretz" w:date="2021-02-02T15:08:00Z"/>
                <w:highlight w:val="green"/>
                <w:lang w:eastAsia="ko-KR"/>
              </w:rPr>
            </w:pPr>
            <w:ins w:id="215" w:author="Feder, Peretz" w:date="2021-02-02T15:08:00Z">
              <w:r w:rsidRPr="009F3A3D">
                <w:rPr>
                  <w:highlight w:val="green"/>
                  <w:lang w:eastAsia="ko-KR"/>
                </w:rPr>
                <w:t>Information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FA5721" w14:textId="77777777" w:rsidR="009F3A3D" w:rsidRPr="009F3A3D" w:rsidRDefault="009F3A3D" w:rsidP="005D7A6F">
            <w:pPr>
              <w:pStyle w:val="TAH"/>
              <w:rPr>
                <w:ins w:id="216" w:author="Feder, Peretz" w:date="2021-02-02T15:08:00Z"/>
                <w:highlight w:val="green"/>
                <w:lang w:eastAsia="ko-KR"/>
              </w:rPr>
            </w:pPr>
            <w:ins w:id="217" w:author="Feder, Peretz" w:date="2021-02-02T15:08:00Z">
              <w:r w:rsidRPr="009F3A3D">
                <w:rPr>
                  <w:highlight w:val="green"/>
                  <w:lang w:eastAsia="ko-KR"/>
                </w:rPr>
                <w:t>Source</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D7369" w14:textId="77777777" w:rsidR="009F3A3D" w:rsidRPr="009F3A3D" w:rsidRDefault="009F3A3D" w:rsidP="005D7A6F">
            <w:pPr>
              <w:pStyle w:val="TAH"/>
              <w:rPr>
                <w:ins w:id="218" w:author="Feder, Peretz" w:date="2021-02-02T15:08:00Z"/>
                <w:highlight w:val="green"/>
                <w:lang w:eastAsia="ko-KR"/>
              </w:rPr>
            </w:pPr>
            <w:ins w:id="219" w:author="Feder, Peretz" w:date="2021-02-02T15:08:00Z">
              <w:r w:rsidRPr="009F3A3D">
                <w:rPr>
                  <w:highlight w:val="green"/>
                  <w:lang w:eastAsia="ko-KR"/>
                </w:rPr>
                <w:t>Description</w:t>
              </w:r>
            </w:ins>
          </w:p>
        </w:tc>
      </w:tr>
      <w:tr w:rsidR="009F3A3D" w:rsidRPr="009F3A3D" w14:paraId="0EC8E721" w14:textId="77777777" w:rsidTr="005D7A6F">
        <w:trPr>
          <w:cantSplit/>
          <w:trHeight w:val="278"/>
          <w:jc w:val="center"/>
          <w:ins w:id="220"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92AE8" w14:textId="77777777" w:rsidR="009F3A3D" w:rsidRPr="009F3A3D" w:rsidRDefault="009F3A3D" w:rsidP="005D7A6F">
            <w:pPr>
              <w:pStyle w:val="TAL"/>
              <w:rPr>
                <w:ins w:id="221" w:author="Feder, Peretz" w:date="2021-02-02T15:08:00Z"/>
                <w:highlight w:val="green"/>
                <w:lang w:eastAsia="ko-KR"/>
              </w:rPr>
            </w:pPr>
            <w:ins w:id="222" w:author="Feder, Peretz" w:date="2021-02-02T15:08:00Z">
              <w:r w:rsidRPr="009F3A3D">
                <w:rPr>
                  <w:highlight w:val="green"/>
                  <w:lang w:eastAsia="zh-CN"/>
                </w:rPr>
                <w:t>UE IP address</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D3FC992" w14:textId="1C03B2FF" w:rsidR="009F3A3D" w:rsidRPr="009F3A3D" w:rsidRDefault="009F3A3D" w:rsidP="005D7A6F">
            <w:pPr>
              <w:pStyle w:val="TAC"/>
              <w:rPr>
                <w:ins w:id="223" w:author="Feder, Peretz" w:date="2021-02-02T15:08:00Z"/>
                <w:highlight w:val="green"/>
                <w:lang w:eastAsia="zh-CN"/>
              </w:rPr>
            </w:pPr>
            <w:ins w:id="224" w:author="Feder, Peretz" w:date="2021-02-02T15:09:00Z">
              <w:r>
                <w:rPr>
                  <w:highlight w:val="green"/>
                  <w:lang w:eastAsia="zh-CN"/>
                </w:rPr>
                <w:t>A</w:t>
              </w:r>
            </w:ins>
            <w:ins w:id="225" w:author="Feder, Peretz" w:date="2021-02-02T15:08:00Z">
              <w:r w:rsidRPr="009F3A3D">
                <w:rPr>
                  <w:highlight w:val="green"/>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63249DDC" w14:textId="77777777" w:rsidR="009F3A3D" w:rsidRPr="009F3A3D" w:rsidRDefault="009F3A3D" w:rsidP="005D7A6F">
            <w:pPr>
              <w:pStyle w:val="TAL"/>
              <w:rPr>
                <w:ins w:id="226" w:author="Feder, Peretz" w:date="2021-02-02T15:08:00Z"/>
                <w:highlight w:val="green"/>
                <w:lang w:eastAsia="zh-CN"/>
              </w:rPr>
            </w:pPr>
            <w:ins w:id="227" w:author="Feder, Peretz" w:date="2021-02-02T15:08:00Z">
              <w:r w:rsidRPr="009F3A3D">
                <w:rPr>
                  <w:highlight w:val="green"/>
                  <w:lang w:eastAsia="zh-CN"/>
                </w:rPr>
                <w:t>UE IP address</w:t>
              </w:r>
            </w:ins>
          </w:p>
        </w:tc>
      </w:tr>
      <w:tr w:rsidR="0063699F" w:rsidRPr="009F3A3D" w14:paraId="5120964C" w14:textId="77777777" w:rsidTr="005D7A6F">
        <w:trPr>
          <w:cantSplit/>
          <w:trHeight w:val="278"/>
          <w:jc w:val="center"/>
          <w:ins w:id="228" w:author="Feder, Peretz" w:date="2021-02-02T15:09: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DACA24" w14:textId="5D33438A" w:rsidR="0063699F" w:rsidRPr="009F3A3D" w:rsidRDefault="0063699F" w:rsidP="005D7A6F">
            <w:pPr>
              <w:pStyle w:val="TAL"/>
              <w:rPr>
                <w:ins w:id="229" w:author="Feder, Peretz" w:date="2021-02-02T15:09:00Z"/>
                <w:highlight w:val="green"/>
                <w:lang w:eastAsia="ko-KR"/>
              </w:rPr>
            </w:pPr>
            <w:ins w:id="230" w:author="Feder, Peretz" w:date="2021-02-02T15:09:00Z">
              <w:r>
                <w:rPr>
                  <w:highlight w:val="green"/>
                  <w:lang w:eastAsia="ko-KR"/>
                </w:rPr>
                <w:t>IP 5-tuple</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tcPr>
          <w:p w14:paraId="4289C75B" w14:textId="74431B10" w:rsidR="0063699F" w:rsidRPr="009F3A3D" w:rsidRDefault="0063699F" w:rsidP="005D7A6F">
            <w:pPr>
              <w:pStyle w:val="TAC"/>
              <w:rPr>
                <w:ins w:id="231" w:author="Feder, Peretz" w:date="2021-02-02T15:09:00Z"/>
                <w:highlight w:val="green"/>
                <w:lang w:eastAsia="zh-CN"/>
              </w:rPr>
            </w:pPr>
            <w:ins w:id="232" w:author="Feder, Peretz" w:date="2021-02-02T15:09:00Z">
              <w:r>
                <w:rPr>
                  <w:highlight w:val="green"/>
                  <w:lang w:eastAsia="zh-CN"/>
                </w:rPr>
                <w:t>AF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tcPr>
          <w:p w14:paraId="3AB1C6B3" w14:textId="7E9F46CA" w:rsidR="0063699F" w:rsidRPr="009F3A3D" w:rsidRDefault="0063699F" w:rsidP="005D7A6F">
            <w:pPr>
              <w:pStyle w:val="TAL"/>
              <w:rPr>
                <w:ins w:id="233" w:author="Feder, Peretz" w:date="2021-02-02T15:09:00Z"/>
                <w:highlight w:val="green"/>
                <w:lang w:eastAsia="ko-KR"/>
              </w:rPr>
            </w:pPr>
            <w:ins w:id="234" w:author="Feder, Peretz" w:date="2021-02-02T15:09:00Z">
              <w:r>
                <w:rPr>
                  <w:highlight w:val="green"/>
                  <w:lang w:eastAsia="ko-KR"/>
                </w:rPr>
                <w:t xml:space="preserve">IP address </w:t>
              </w:r>
            </w:ins>
            <w:ins w:id="235" w:author="Feder, Peretz" w:date="2021-02-02T15:10:00Z">
              <w:r>
                <w:rPr>
                  <w:highlight w:val="green"/>
                  <w:lang w:eastAsia="ko-KR"/>
                </w:rPr>
                <w:t>5-tuple</w:t>
              </w:r>
            </w:ins>
          </w:p>
        </w:tc>
      </w:tr>
      <w:tr w:rsidR="009F3A3D" w:rsidRPr="009F3A3D" w14:paraId="49DE2CC8" w14:textId="77777777" w:rsidTr="005D7A6F">
        <w:trPr>
          <w:cantSplit/>
          <w:trHeight w:val="278"/>
          <w:jc w:val="center"/>
          <w:ins w:id="236"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7872C" w14:textId="77777777" w:rsidR="009F3A3D" w:rsidRPr="009F3A3D" w:rsidRDefault="009F3A3D" w:rsidP="005D7A6F">
            <w:pPr>
              <w:pStyle w:val="TAL"/>
              <w:rPr>
                <w:ins w:id="237" w:author="Feder, Peretz" w:date="2021-02-02T15:08:00Z"/>
                <w:highlight w:val="green"/>
                <w:lang w:eastAsia="ko-KR"/>
              </w:rPr>
            </w:pPr>
            <w:ins w:id="238" w:author="Feder, Peretz" w:date="2021-02-02T15:08:00Z">
              <w:r w:rsidRPr="009F3A3D">
                <w:rPr>
                  <w:highlight w:val="green"/>
                  <w:lang w:eastAsia="ko-KR"/>
                </w:rPr>
                <w:t>Timestamp</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54E986F0" w14:textId="51734F37" w:rsidR="009F3A3D" w:rsidRPr="009F3A3D" w:rsidRDefault="0063699F" w:rsidP="005D7A6F">
            <w:pPr>
              <w:pStyle w:val="TAC"/>
              <w:rPr>
                <w:ins w:id="239" w:author="Feder, Peretz" w:date="2021-02-02T15:08:00Z"/>
                <w:highlight w:val="green"/>
                <w:lang w:eastAsia="zh-CN"/>
              </w:rPr>
            </w:pPr>
            <w:ins w:id="240" w:author="Feder, Peretz" w:date="2021-02-02T15:10:00Z">
              <w:r>
                <w:rPr>
                  <w:highlight w:val="green"/>
                  <w:lang w:eastAsia="zh-CN"/>
                </w:rPr>
                <w:t>A</w:t>
              </w:r>
            </w:ins>
            <w:ins w:id="241" w:author="Feder, Peretz" w:date="2021-02-02T15:08:00Z">
              <w:r w:rsidR="009F3A3D" w:rsidRPr="009F3A3D">
                <w:rPr>
                  <w:highlight w:val="green"/>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1DEA8ADE" w14:textId="77777777" w:rsidR="009F3A3D" w:rsidRPr="009F3A3D" w:rsidRDefault="009F3A3D" w:rsidP="005D7A6F">
            <w:pPr>
              <w:pStyle w:val="TAL"/>
              <w:rPr>
                <w:ins w:id="242" w:author="Feder, Peretz" w:date="2021-02-02T15:08:00Z"/>
                <w:highlight w:val="green"/>
                <w:lang w:eastAsia="ko-KR"/>
              </w:rPr>
            </w:pPr>
            <w:ins w:id="243" w:author="Feder, Peretz" w:date="2021-02-02T15:08:00Z">
              <w:r w:rsidRPr="009F3A3D">
                <w:rPr>
                  <w:highlight w:val="green"/>
                  <w:lang w:eastAsia="ko-KR"/>
                </w:rPr>
                <w:t xml:space="preserve">A timestamp of the collected information </w:t>
              </w:r>
            </w:ins>
          </w:p>
        </w:tc>
      </w:tr>
      <w:tr w:rsidR="009F3A3D" w:rsidRPr="009F3A3D" w14:paraId="11A1BD72" w14:textId="77777777" w:rsidTr="005D7A6F">
        <w:trPr>
          <w:cantSplit/>
          <w:jc w:val="center"/>
          <w:ins w:id="244"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68CF18" w14:textId="77777777" w:rsidR="009F3A3D" w:rsidRPr="009F3A3D" w:rsidRDefault="009F3A3D" w:rsidP="005D7A6F">
            <w:pPr>
              <w:pStyle w:val="TAL"/>
              <w:rPr>
                <w:ins w:id="245" w:author="Feder, Peretz" w:date="2021-02-02T15:08:00Z"/>
                <w:highlight w:val="green"/>
                <w:lang w:eastAsia="zh-CN"/>
              </w:rPr>
            </w:pPr>
            <w:ins w:id="246" w:author="Feder, Peretz" w:date="2021-02-02T15:08:00Z">
              <w:r w:rsidRPr="009F3A3D">
                <w:rPr>
                  <w:highlight w:val="green"/>
                  <w:lang w:eastAsia="zh-CN"/>
                </w:rPr>
                <w:t xml:space="preserve">Application ID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EDDAEC6" w14:textId="15B369E2" w:rsidR="009F3A3D" w:rsidRPr="009F3A3D" w:rsidRDefault="0063699F" w:rsidP="005D7A6F">
            <w:pPr>
              <w:pStyle w:val="TAC"/>
              <w:rPr>
                <w:ins w:id="247" w:author="Feder, Peretz" w:date="2021-02-02T15:08:00Z"/>
                <w:highlight w:val="green"/>
                <w:lang w:eastAsia="zh-CN"/>
              </w:rPr>
            </w:pPr>
            <w:ins w:id="248" w:author="Feder, Peretz" w:date="2021-02-02T15:14:00Z">
              <w:r>
                <w:rPr>
                  <w:highlight w:val="green"/>
                  <w:lang w:eastAsia="zh-CN"/>
                </w:rPr>
                <w:t>A</w:t>
              </w:r>
            </w:ins>
            <w:ins w:id="249" w:author="Feder, Peretz" w:date="2021-02-02T15:08:00Z">
              <w:r w:rsidR="009F3A3D" w:rsidRPr="009F3A3D">
                <w:rPr>
                  <w:highlight w:val="green"/>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0986C0DE" w14:textId="26C2EC4B" w:rsidR="009F3A3D" w:rsidRPr="009F3A3D" w:rsidRDefault="009F3A3D" w:rsidP="005D7A6F">
            <w:pPr>
              <w:pStyle w:val="TAL"/>
              <w:rPr>
                <w:ins w:id="250" w:author="Feder, Peretz" w:date="2021-02-02T15:08:00Z"/>
                <w:highlight w:val="green"/>
                <w:lang w:eastAsia="zh-CN"/>
              </w:rPr>
            </w:pPr>
            <w:ins w:id="251" w:author="Feder, Peretz" w:date="2021-02-02T15:08:00Z">
              <w:r w:rsidRPr="009F3A3D">
                <w:rPr>
                  <w:highlight w:val="green"/>
                  <w:lang w:eastAsia="zh-CN"/>
                </w:rPr>
                <w:t xml:space="preserve">Identify the application at the </w:t>
              </w:r>
            </w:ins>
            <w:ins w:id="252" w:author="Feder, Peretz" w:date="2021-02-02T15:28:00Z">
              <w:r w:rsidR="00094460">
                <w:rPr>
                  <w:highlight w:val="green"/>
                  <w:lang w:eastAsia="zh-CN"/>
                </w:rPr>
                <w:t>AF</w:t>
              </w:r>
            </w:ins>
            <w:ins w:id="253" w:author="Feder, Peretz" w:date="2021-02-02T15:08:00Z">
              <w:r w:rsidRPr="009F3A3D">
                <w:rPr>
                  <w:highlight w:val="green"/>
                  <w:lang w:eastAsia="zh-CN"/>
                </w:rPr>
                <w:t xml:space="preserve"> </w:t>
              </w:r>
            </w:ins>
          </w:p>
        </w:tc>
      </w:tr>
      <w:tr w:rsidR="009F3A3D" w:rsidRPr="005D7A6F" w14:paraId="1EB61869" w14:textId="77777777" w:rsidTr="005D7A6F">
        <w:trPr>
          <w:cantSplit/>
          <w:jc w:val="center"/>
          <w:ins w:id="254"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778FD" w14:textId="77777777" w:rsidR="009F3A3D" w:rsidRPr="005D7A6F" w:rsidRDefault="009F3A3D" w:rsidP="005D7A6F">
            <w:pPr>
              <w:pStyle w:val="TAL"/>
              <w:rPr>
                <w:ins w:id="255" w:author="Feder, Peretz" w:date="2021-02-02T15:08:00Z"/>
                <w:highlight w:val="green"/>
                <w:lang w:eastAsia="zh-CN"/>
              </w:rPr>
            </w:pPr>
            <w:ins w:id="256" w:author="Feder, Peretz" w:date="2021-02-02T15:08:00Z">
              <w:r w:rsidRPr="005D7A6F">
                <w:rPr>
                  <w:highlight w:val="green"/>
                  <w:lang w:eastAsia="zh-CN"/>
                </w:rPr>
                <w:t xml:space="preserve">Location of Application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15994E57" w14:textId="57F41E62" w:rsidR="009F3A3D" w:rsidRPr="005D7A6F" w:rsidRDefault="0063699F" w:rsidP="005D7A6F">
            <w:pPr>
              <w:pStyle w:val="TAC"/>
              <w:rPr>
                <w:ins w:id="257" w:author="Feder, Peretz" w:date="2021-02-02T15:08:00Z"/>
                <w:highlight w:val="green"/>
                <w:lang w:eastAsia="zh-CN"/>
              </w:rPr>
            </w:pPr>
            <w:ins w:id="258" w:author="Feder, Peretz" w:date="2021-02-02T15:14:00Z">
              <w:r>
                <w:rPr>
                  <w:highlight w:val="green"/>
                  <w:lang w:eastAsia="zh-CN"/>
                </w:rPr>
                <w:t>A</w:t>
              </w:r>
            </w:ins>
            <w:ins w:id="259" w:author="Feder, Peretz" w:date="2021-02-02T15:08:00Z">
              <w:r w:rsidR="009F3A3D" w:rsidRPr="005D7A6F">
                <w:rPr>
                  <w:highlight w:val="green"/>
                  <w:lang w:eastAsia="zh-CN"/>
                </w:rPr>
                <w:t>F</w:t>
              </w:r>
            </w:ins>
            <w:ins w:id="260" w:author="Feder, Peretz" w:date="2021-02-02T15:15:00Z">
              <w:r>
                <w:rPr>
                  <w:highlight w:val="green"/>
                  <w:lang w:eastAsia="zh-CN"/>
                </w:rPr>
                <w:t>/NEF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355F2909" w14:textId="12117192" w:rsidR="009F3A3D" w:rsidRPr="005D7A6F" w:rsidRDefault="0063699F" w:rsidP="005D7A6F">
            <w:pPr>
              <w:pStyle w:val="TAL"/>
              <w:rPr>
                <w:ins w:id="261" w:author="Feder, Peretz" w:date="2021-02-02T15:08:00Z"/>
                <w:highlight w:val="green"/>
                <w:lang w:eastAsia="zh-CN"/>
              </w:rPr>
            </w:pPr>
            <w:ins w:id="262" w:author="Feder, Peretz" w:date="2021-02-02T15:11:00Z">
              <w:r w:rsidRPr="0063699F">
                <w:rPr>
                  <w:highlight w:val="green"/>
                  <w:lang w:eastAsia="zh-CN"/>
                </w:rPr>
                <w:t>Location of application represented by a list of DNAI(s). The NEF may map the AF-Service identifier information to a list of DNAI(s) when the DNAI(s) being used by the application are statically defined.</w:t>
              </w:r>
            </w:ins>
          </w:p>
        </w:tc>
      </w:tr>
      <w:tr w:rsidR="009F3A3D" w:rsidRPr="005D7A6F" w14:paraId="42B49F09" w14:textId="77777777" w:rsidTr="005D7A6F">
        <w:trPr>
          <w:cantSplit/>
          <w:jc w:val="center"/>
          <w:ins w:id="263"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33B53" w14:textId="77777777" w:rsidR="009F3A3D" w:rsidRPr="005D7A6F" w:rsidRDefault="009F3A3D" w:rsidP="005D7A6F">
            <w:pPr>
              <w:pStyle w:val="TAL"/>
              <w:rPr>
                <w:ins w:id="264" w:author="Feder, Peretz" w:date="2021-02-02T15:08:00Z"/>
                <w:highlight w:val="green"/>
                <w:lang w:eastAsia="zh-CN"/>
              </w:rPr>
            </w:pPr>
            <w:ins w:id="265" w:author="Feder, Peretz" w:date="2021-02-02T15:08:00Z">
              <w:r w:rsidRPr="005D7A6F">
                <w:rPr>
                  <w:highlight w:val="green"/>
                  <w:lang w:eastAsia="zh-CN"/>
                </w:rPr>
                <w:t>Data Volume UL/DL</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497CE6C" w14:textId="2A0E1CBB" w:rsidR="009F3A3D" w:rsidRPr="005D7A6F" w:rsidRDefault="0063699F" w:rsidP="005D7A6F">
            <w:pPr>
              <w:pStyle w:val="TAC"/>
              <w:rPr>
                <w:ins w:id="266" w:author="Feder, Peretz" w:date="2021-02-02T15:08:00Z"/>
                <w:highlight w:val="green"/>
                <w:lang w:eastAsia="zh-CN"/>
              </w:rPr>
            </w:pPr>
            <w:ins w:id="267" w:author="Feder, Peretz" w:date="2021-02-02T15:15:00Z">
              <w:r>
                <w:rPr>
                  <w:highlight w:val="green"/>
                  <w:lang w:eastAsia="ko-KR"/>
                </w:rPr>
                <w:t>A</w:t>
              </w:r>
            </w:ins>
            <w:ins w:id="268" w:author="Feder, Peretz" w:date="2021-02-02T15:08:00Z">
              <w:r w:rsidR="009F3A3D" w:rsidRPr="005D7A6F">
                <w:rPr>
                  <w:highlight w:val="green"/>
                  <w:lang w:eastAsia="ko-KR"/>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6ED6D4F5" w14:textId="77777777" w:rsidR="009F3A3D" w:rsidRPr="005D7A6F" w:rsidRDefault="009F3A3D" w:rsidP="005D7A6F">
            <w:pPr>
              <w:pStyle w:val="TAL"/>
              <w:rPr>
                <w:ins w:id="269" w:author="Feder, Peretz" w:date="2021-02-02T15:08:00Z"/>
                <w:highlight w:val="green"/>
                <w:lang w:eastAsia="zh-CN"/>
              </w:rPr>
            </w:pPr>
            <w:ins w:id="270" w:author="Feder, Peretz" w:date="2021-02-02T15:08:00Z">
              <w:r w:rsidRPr="005D7A6F">
                <w:rPr>
                  <w:highlight w:val="green"/>
                  <w:lang w:eastAsia="ko-KR"/>
                </w:rPr>
                <w:t xml:space="preserve">amount of UE data volume exchanged per application during the period. </w:t>
              </w:r>
            </w:ins>
          </w:p>
        </w:tc>
      </w:tr>
      <w:tr w:rsidR="009F3A3D" w:rsidRPr="005D7A6F" w14:paraId="3B9CC39E" w14:textId="77777777" w:rsidTr="005D7A6F">
        <w:trPr>
          <w:cantSplit/>
          <w:trHeight w:val="70"/>
          <w:jc w:val="center"/>
          <w:ins w:id="271" w:author="Feder, Peretz" w:date="2021-02-02T15:08:00Z"/>
        </w:trPr>
        <w:tc>
          <w:tcPr>
            <w:tcW w:w="2471" w:type="dxa"/>
            <w:tcBorders>
              <w:top w:val="nil"/>
              <w:left w:val="single" w:sz="8" w:space="0" w:color="auto"/>
              <w:bottom w:val="nil"/>
              <w:right w:val="single" w:sz="8" w:space="0" w:color="auto"/>
            </w:tcBorders>
            <w:tcMar>
              <w:top w:w="0" w:type="dxa"/>
              <w:left w:w="108" w:type="dxa"/>
              <w:bottom w:w="0" w:type="dxa"/>
              <w:right w:w="108" w:type="dxa"/>
            </w:tcMar>
            <w:hideMark/>
          </w:tcPr>
          <w:p w14:paraId="2645E2A1" w14:textId="77777777" w:rsidR="009F3A3D" w:rsidRPr="005D7A6F" w:rsidRDefault="009F3A3D" w:rsidP="005D7A6F">
            <w:pPr>
              <w:pStyle w:val="TAL"/>
              <w:rPr>
                <w:ins w:id="272" w:author="Feder, Peretz" w:date="2021-02-02T15:08:00Z"/>
                <w:highlight w:val="green"/>
                <w:lang w:eastAsia="zh-CN"/>
              </w:rPr>
            </w:pPr>
            <w:ins w:id="273" w:author="Feder, Peretz" w:date="2021-02-02T15:08:00Z">
              <w:r w:rsidRPr="005D7A6F">
                <w:rPr>
                  <w:highlight w:val="green"/>
                  <w:lang w:eastAsia="zh-CN"/>
                </w:rPr>
                <w:t>Application duration</w:t>
              </w:r>
            </w:ins>
          </w:p>
        </w:tc>
        <w:tc>
          <w:tcPr>
            <w:tcW w:w="1076" w:type="dxa"/>
            <w:tcBorders>
              <w:top w:val="nil"/>
              <w:left w:val="nil"/>
              <w:bottom w:val="nil"/>
              <w:right w:val="single" w:sz="8" w:space="0" w:color="auto"/>
            </w:tcBorders>
            <w:tcMar>
              <w:top w:w="0" w:type="dxa"/>
              <w:left w:w="108" w:type="dxa"/>
              <w:bottom w:w="0" w:type="dxa"/>
              <w:right w:w="108" w:type="dxa"/>
            </w:tcMar>
            <w:hideMark/>
          </w:tcPr>
          <w:p w14:paraId="62140377" w14:textId="7987B4C4" w:rsidR="009F3A3D" w:rsidRPr="005D7A6F" w:rsidRDefault="0063699F" w:rsidP="005D7A6F">
            <w:pPr>
              <w:pStyle w:val="TAC"/>
              <w:rPr>
                <w:ins w:id="274" w:author="Feder, Peretz" w:date="2021-02-02T15:08:00Z"/>
                <w:highlight w:val="green"/>
                <w:lang w:eastAsia="ko-KR"/>
              </w:rPr>
            </w:pPr>
            <w:ins w:id="275" w:author="Feder, Peretz" w:date="2021-02-02T15:15:00Z">
              <w:r>
                <w:rPr>
                  <w:highlight w:val="green"/>
                  <w:lang w:eastAsia="ko-KR"/>
                </w:rPr>
                <w:t>A</w:t>
              </w:r>
            </w:ins>
            <w:ins w:id="276" w:author="Feder, Peretz" w:date="2021-02-02T15:08:00Z">
              <w:r w:rsidR="009F3A3D" w:rsidRPr="005D7A6F">
                <w:rPr>
                  <w:highlight w:val="green"/>
                  <w:lang w:eastAsia="ko-KR"/>
                </w:rPr>
                <w:t>F</w:t>
              </w:r>
            </w:ins>
          </w:p>
        </w:tc>
        <w:tc>
          <w:tcPr>
            <w:tcW w:w="4916" w:type="dxa"/>
            <w:tcBorders>
              <w:top w:val="nil"/>
              <w:left w:val="nil"/>
              <w:bottom w:val="nil"/>
              <w:right w:val="single" w:sz="8" w:space="0" w:color="auto"/>
            </w:tcBorders>
            <w:tcMar>
              <w:top w:w="0" w:type="dxa"/>
              <w:left w:w="108" w:type="dxa"/>
              <w:bottom w:w="0" w:type="dxa"/>
              <w:right w:w="108" w:type="dxa"/>
            </w:tcMar>
          </w:tcPr>
          <w:p w14:paraId="34D5E949" w14:textId="77777777" w:rsidR="009F3A3D" w:rsidRPr="005D7A6F" w:rsidRDefault="009F3A3D" w:rsidP="005D7A6F">
            <w:pPr>
              <w:pStyle w:val="TAL"/>
              <w:rPr>
                <w:ins w:id="277" w:author="Feder, Peretz" w:date="2021-02-02T15:08:00Z"/>
                <w:highlight w:val="green"/>
                <w:lang w:eastAsia="zh-CN"/>
              </w:rPr>
            </w:pPr>
            <w:ins w:id="278" w:author="Feder, Peretz" w:date="2021-02-02T15:08:00Z">
              <w:r w:rsidRPr="005D7A6F">
                <w:rPr>
                  <w:highlight w:val="green"/>
                  <w:lang w:eastAsia="zh-CN"/>
                </w:rPr>
                <w:t>(Duration for the application (</w:t>
              </w:r>
              <w:proofErr w:type="gramStart"/>
              <w:r w:rsidRPr="005D7A6F">
                <w:rPr>
                  <w:highlight w:val="green"/>
                  <w:lang w:eastAsia="zh-CN"/>
                </w:rPr>
                <w:t>e.g.</w:t>
              </w:r>
              <w:proofErr w:type="gramEnd"/>
              <w:r w:rsidRPr="005D7A6F">
                <w:rPr>
                  <w:highlight w:val="green"/>
                  <w:lang w:eastAsia="zh-CN"/>
                </w:rPr>
                <w:t xml:space="preserve"> Voice talk time)</w:t>
              </w:r>
            </w:ins>
          </w:p>
          <w:p w14:paraId="0D63756E" w14:textId="77777777" w:rsidR="009F3A3D" w:rsidRPr="005D7A6F" w:rsidRDefault="009F3A3D" w:rsidP="005D7A6F">
            <w:pPr>
              <w:pStyle w:val="TAL"/>
              <w:rPr>
                <w:ins w:id="279" w:author="Feder, Peretz" w:date="2021-02-02T15:08:00Z"/>
                <w:highlight w:val="green"/>
                <w:lang w:eastAsia="zh-CN"/>
              </w:rPr>
            </w:pPr>
          </w:p>
        </w:tc>
      </w:tr>
      <w:tr w:rsidR="009F3A3D" w14:paraId="644A071B" w14:textId="77777777" w:rsidTr="005D7A6F">
        <w:trPr>
          <w:cantSplit/>
          <w:trHeight w:val="940"/>
          <w:jc w:val="center"/>
          <w:ins w:id="280" w:author="Feder, Peretz" w:date="2021-02-02T15:08:00Z"/>
        </w:trPr>
        <w:tc>
          <w:tcPr>
            <w:tcW w:w="2471" w:type="dxa"/>
            <w:tcBorders>
              <w:top w:val="nil"/>
              <w:left w:val="single" w:sz="8" w:space="0" w:color="auto"/>
              <w:bottom w:val="single" w:sz="8" w:space="0" w:color="auto"/>
              <w:right w:val="nil"/>
            </w:tcBorders>
            <w:tcMar>
              <w:top w:w="0" w:type="dxa"/>
              <w:left w:w="108" w:type="dxa"/>
              <w:bottom w:w="0" w:type="dxa"/>
              <w:right w:w="108" w:type="dxa"/>
            </w:tcMar>
          </w:tcPr>
          <w:p w14:paraId="08096941" w14:textId="77777777" w:rsidR="009F3A3D" w:rsidRPr="005D7A6F" w:rsidRDefault="009F3A3D" w:rsidP="005D7A6F">
            <w:pPr>
              <w:pStyle w:val="TAL"/>
              <w:rPr>
                <w:ins w:id="281" w:author="Feder, Peretz" w:date="2021-02-02T15:08:00Z"/>
                <w:highlight w:val="green"/>
                <w:lang w:eastAsia="zh-CN"/>
              </w:rPr>
            </w:pPr>
            <w:ins w:id="282" w:author="Feder, Peretz" w:date="2021-02-02T15:08:00Z">
              <w:r w:rsidRPr="005D7A6F">
                <w:rPr>
                  <w:highlight w:val="green"/>
                  <w:lang w:eastAsia="zh-CN"/>
                </w:rPr>
                <w:t>NOTE1:</w:t>
              </w:r>
            </w:ins>
          </w:p>
          <w:p w14:paraId="62B461B2" w14:textId="068BEBD4" w:rsidR="009F3A3D" w:rsidRPr="005D7A6F" w:rsidRDefault="009F3A3D" w:rsidP="005D7A6F">
            <w:pPr>
              <w:pStyle w:val="TAL"/>
              <w:rPr>
                <w:ins w:id="283" w:author="Feder, Peretz" w:date="2021-02-02T15:08:00Z"/>
                <w:highlight w:val="green"/>
                <w:lang w:eastAsia="zh-CN"/>
              </w:rPr>
            </w:pPr>
            <w:ins w:id="284" w:author="Feder, Peretz" w:date="2021-02-02T15:08:00Z">
              <w:r w:rsidRPr="005D7A6F">
                <w:rPr>
                  <w:highlight w:val="green"/>
                  <w:lang w:eastAsia="zh-CN"/>
                </w:rPr>
                <w:t>NOTE 2:</w:t>
              </w:r>
            </w:ins>
          </w:p>
        </w:tc>
        <w:tc>
          <w:tcPr>
            <w:tcW w:w="1076" w:type="dxa"/>
            <w:tcBorders>
              <w:top w:val="nil"/>
              <w:left w:val="nil"/>
              <w:bottom w:val="single" w:sz="8" w:space="0" w:color="auto"/>
              <w:right w:val="nil"/>
            </w:tcBorders>
            <w:tcMar>
              <w:top w:w="0" w:type="dxa"/>
              <w:left w:w="108" w:type="dxa"/>
              <w:bottom w:w="0" w:type="dxa"/>
              <w:right w:w="108" w:type="dxa"/>
            </w:tcMar>
          </w:tcPr>
          <w:p w14:paraId="3D14C899" w14:textId="77777777" w:rsidR="009F3A3D" w:rsidRPr="005D7A6F" w:rsidRDefault="009F3A3D" w:rsidP="005D7A6F">
            <w:pPr>
              <w:pStyle w:val="TAC"/>
              <w:rPr>
                <w:ins w:id="285" w:author="Feder, Peretz" w:date="2021-02-02T15:08:00Z"/>
                <w:highlight w:val="green"/>
                <w:lang w:eastAsia="ko-KR"/>
              </w:rPr>
            </w:pPr>
          </w:p>
        </w:tc>
        <w:tc>
          <w:tcPr>
            <w:tcW w:w="4916" w:type="dxa"/>
            <w:tcBorders>
              <w:top w:val="nil"/>
              <w:left w:val="nil"/>
              <w:bottom w:val="single" w:sz="8" w:space="0" w:color="auto"/>
              <w:right w:val="single" w:sz="8" w:space="0" w:color="auto"/>
            </w:tcBorders>
            <w:tcMar>
              <w:top w:w="0" w:type="dxa"/>
              <w:left w:w="108" w:type="dxa"/>
              <w:bottom w:w="0" w:type="dxa"/>
              <w:right w:w="108" w:type="dxa"/>
            </w:tcMar>
          </w:tcPr>
          <w:p w14:paraId="616074BD" w14:textId="77777777" w:rsidR="009F3A3D" w:rsidRPr="005D7A6F" w:rsidRDefault="009F3A3D" w:rsidP="005D7A6F">
            <w:pPr>
              <w:pStyle w:val="TAL"/>
              <w:rPr>
                <w:ins w:id="286" w:author="Feder, Peretz" w:date="2021-02-02T15:08:00Z"/>
                <w:highlight w:val="green"/>
                <w:lang w:eastAsia="zh-CN"/>
              </w:rPr>
            </w:pPr>
            <w:ins w:id="287" w:author="Feder, Peretz" w:date="2021-02-02T15:08:00Z">
              <w:r w:rsidRPr="005D7A6F">
                <w:rPr>
                  <w:highlight w:val="green"/>
                  <w:lang w:eastAsia="zh-CN"/>
                </w:rPr>
                <w:t>Application ID and IP 5-tuple are mutually exclusive.</w:t>
              </w:r>
            </w:ins>
          </w:p>
          <w:p w14:paraId="4C6B6AB9" w14:textId="40E2CB0E" w:rsidR="009F3A3D" w:rsidRPr="005D7A6F" w:rsidRDefault="009F3A3D" w:rsidP="005D7A6F">
            <w:pPr>
              <w:pStyle w:val="TAL"/>
              <w:rPr>
                <w:ins w:id="288" w:author="Feder, Peretz" w:date="2021-02-02T15:08:00Z"/>
                <w:highlight w:val="green"/>
                <w:lang w:eastAsia="zh-CN"/>
              </w:rPr>
            </w:pPr>
            <w:ins w:id="289" w:author="Feder, Peretz" w:date="2021-02-02T15:08:00Z">
              <w:r w:rsidRPr="005D7A6F">
                <w:rPr>
                  <w:highlight w:val="green"/>
                  <w:lang w:eastAsia="zh-CN"/>
                </w:rPr>
                <w:t xml:space="preserve">Multiple outputs are provided by the </w:t>
              </w:r>
            </w:ins>
            <w:ins w:id="290" w:author="Feder, Peretz" w:date="2021-02-02T15:12:00Z">
              <w:r w:rsidR="0063699F">
                <w:rPr>
                  <w:highlight w:val="green"/>
                  <w:lang w:eastAsia="zh-CN"/>
                </w:rPr>
                <w:t>A</w:t>
              </w:r>
            </w:ins>
            <w:ins w:id="291" w:author="Feder, Peretz" w:date="2021-02-02T15:08:00Z">
              <w:r w:rsidRPr="005D7A6F">
                <w:rPr>
                  <w:highlight w:val="green"/>
                  <w:lang w:eastAsia="zh-CN"/>
                </w:rPr>
                <w:t xml:space="preserve">F when multiple applications are running at the </w:t>
              </w:r>
            </w:ins>
            <w:ins w:id="292" w:author="Feder, Peretz" w:date="2021-02-02T15:12:00Z">
              <w:r w:rsidR="0063699F">
                <w:rPr>
                  <w:highlight w:val="green"/>
                  <w:lang w:eastAsia="zh-CN"/>
                </w:rPr>
                <w:t>A</w:t>
              </w:r>
            </w:ins>
            <w:ins w:id="293" w:author="Feder, Peretz" w:date="2021-02-02T15:08:00Z">
              <w:r w:rsidRPr="005D7A6F">
                <w:rPr>
                  <w:highlight w:val="green"/>
                  <w:lang w:eastAsia="zh-CN"/>
                </w:rPr>
                <w:t xml:space="preserve">F for the same UE and </w:t>
              </w:r>
              <w:proofErr w:type="gramStart"/>
              <w:r w:rsidRPr="005D7A6F">
                <w:rPr>
                  <w:highlight w:val="green"/>
                  <w:lang w:eastAsia="zh-CN"/>
                </w:rPr>
                <w:t>time period</w:t>
              </w:r>
            </w:ins>
            <w:proofErr w:type="gramEnd"/>
            <w:ins w:id="294" w:author="Feder, Peretz" w:date="2021-02-02T15:14:00Z">
              <w:r w:rsidR="0063699F">
                <w:rPr>
                  <w:highlight w:val="green"/>
                  <w:lang w:eastAsia="zh-CN"/>
                </w:rPr>
                <w:t>.</w:t>
              </w:r>
            </w:ins>
          </w:p>
          <w:p w14:paraId="4FEA22E8" w14:textId="40922487" w:rsidR="009F3A3D" w:rsidRDefault="009F3A3D" w:rsidP="005D7A6F">
            <w:pPr>
              <w:pStyle w:val="TAL"/>
              <w:rPr>
                <w:ins w:id="295" w:author="Feder, Peretz" w:date="2021-02-02T15:08:00Z"/>
                <w:lang w:eastAsia="zh-CN"/>
              </w:rPr>
            </w:pPr>
          </w:p>
        </w:tc>
      </w:tr>
    </w:tbl>
    <w:p w14:paraId="424FEEDF" w14:textId="77777777" w:rsidR="009F3A3D" w:rsidRDefault="009F3A3D" w:rsidP="006F0639">
      <w:pPr>
        <w:rPr>
          <w:ins w:id="296" w:author="Feder, Peretz" w:date="2021-02-02T15:08:00Z"/>
          <w:rFonts w:eastAsia="MS Mincho"/>
          <w:highlight w:val="yellow"/>
        </w:rPr>
      </w:pPr>
    </w:p>
    <w:p w14:paraId="7B953102" w14:textId="77777777" w:rsidR="009F3A3D" w:rsidRDefault="009F3A3D" w:rsidP="006F0639">
      <w:pPr>
        <w:rPr>
          <w:ins w:id="297" w:author="Feder, Peretz" w:date="2021-02-02T15:08:00Z"/>
          <w:rFonts w:eastAsia="MS Mincho"/>
          <w:highlight w:val="yellow"/>
        </w:rPr>
      </w:pPr>
    </w:p>
    <w:p w14:paraId="1B7B1BF9" w14:textId="0F8BA713" w:rsidR="006F0639" w:rsidRDefault="006F0639" w:rsidP="006F0639">
      <w:pPr>
        <w:rPr>
          <w:rFonts w:eastAsia="MS Mincho"/>
          <w:highlight w:val="yellow"/>
        </w:rPr>
      </w:pPr>
      <w:r>
        <w:rPr>
          <w:rFonts w:eastAsia="MS Mincho"/>
          <w:highlight w:val="yellow"/>
        </w:rPr>
        <w:t xml:space="preserve">Data volume can </w:t>
      </w:r>
      <w:r w:rsidR="000D28CF">
        <w:rPr>
          <w:rFonts w:eastAsia="MS Mincho"/>
          <w:highlight w:val="yellow"/>
        </w:rPr>
        <w:t xml:space="preserve">also </w:t>
      </w:r>
      <w:r>
        <w:rPr>
          <w:rFonts w:eastAsia="MS Mincho"/>
          <w:highlight w:val="yellow"/>
        </w:rPr>
        <w:t xml:space="preserve">be collected from the UPF per UE </w:t>
      </w:r>
      <w:ins w:id="298" w:author="Feder, Peretz" w:date="2021-01-31T20:53:00Z">
        <w:r w:rsidR="00A0731E">
          <w:rPr>
            <w:rFonts w:eastAsia="MS Mincho"/>
            <w:highlight w:val="yellow"/>
          </w:rPr>
          <w:t xml:space="preserve">IP address </w:t>
        </w:r>
      </w:ins>
      <w:r>
        <w:rPr>
          <w:rFonts w:eastAsia="MS Mincho"/>
          <w:highlight w:val="yellow"/>
        </w:rPr>
        <w:t xml:space="preserve">across all applications or per UE </w:t>
      </w:r>
      <w:ins w:id="299" w:author="Feder, Peretz" w:date="2021-01-31T20:54:00Z">
        <w:r w:rsidR="00A0731E">
          <w:rPr>
            <w:rFonts w:eastAsia="MS Mincho"/>
            <w:highlight w:val="yellow"/>
          </w:rPr>
          <w:t xml:space="preserve">and </w:t>
        </w:r>
      </w:ins>
      <w:r>
        <w:rPr>
          <w:rFonts w:eastAsia="MS Mincho"/>
          <w:highlight w:val="yellow"/>
        </w:rPr>
        <w:t xml:space="preserve">per application(s). </w:t>
      </w:r>
    </w:p>
    <w:p w14:paraId="24AF30D7" w14:textId="21BE7E2F" w:rsidR="006F0639" w:rsidRPr="000127DA" w:rsidRDefault="006F0639" w:rsidP="000127DA">
      <w:pPr>
        <w:pStyle w:val="ListParagraph"/>
        <w:numPr>
          <w:ilvl w:val="0"/>
          <w:numId w:val="12"/>
        </w:numPr>
        <w:ind w:leftChars="0"/>
        <w:rPr>
          <w:highlight w:val="yellow"/>
          <w:lang w:eastAsia="zh-CN"/>
        </w:rPr>
      </w:pPr>
      <w:r w:rsidRPr="000127DA">
        <w:rPr>
          <w:rFonts w:eastAsia="MS Mincho"/>
          <w:highlight w:val="yellow"/>
        </w:rPr>
        <w:t xml:space="preserve">In table </w:t>
      </w:r>
      <w:proofErr w:type="gramStart"/>
      <w:r w:rsidRPr="000127DA">
        <w:rPr>
          <w:rFonts w:eastAsia="MS Mincho"/>
          <w:highlight w:val="yellow"/>
        </w:rPr>
        <w:t>6.x.</w:t>
      </w:r>
      <w:proofErr w:type="gramEnd"/>
      <w:ins w:id="300" w:author="Feder, Peretz" w:date="2021-02-02T14:56:00Z">
        <w:r w:rsidR="00DD7316">
          <w:rPr>
            <w:rFonts w:eastAsia="MS Mincho"/>
            <w:highlight w:val="yellow"/>
          </w:rPr>
          <w:t>2</w:t>
        </w:r>
      </w:ins>
      <w:del w:id="301" w:author="Feder, Peretz" w:date="2021-02-02T14:56:00Z">
        <w:r w:rsidRPr="000127DA" w:rsidDel="00DD7316">
          <w:rPr>
            <w:rFonts w:eastAsia="MS Mincho"/>
            <w:highlight w:val="yellow"/>
          </w:rPr>
          <w:delText>1.3</w:delText>
        </w:r>
      </w:del>
      <w:r w:rsidRPr="000127DA">
        <w:rPr>
          <w:rFonts w:eastAsia="MS Mincho"/>
          <w:highlight w:val="yellow"/>
        </w:rPr>
        <w:t xml:space="preserve">-5, the data volume is collected per UE from the UPF. </w:t>
      </w:r>
      <w:r w:rsidRPr="000127DA">
        <w:rPr>
          <w:highlight w:val="yellow"/>
          <w:lang w:eastAsia="zh-CN"/>
        </w:rPr>
        <w:t xml:space="preserve">The collected UE information is applicable across all the applications used by the UE </w:t>
      </w:r>
      <w:ins w:id="302" w:author="Feder, Peretz" w:date="2021-01-31T20:55:00Z">
        <w:r w:rsidR="00A0731E">
          <w:rPr>
            <w:highlight w:val="yellow"/>
            <w:lang w:eastAsia="zh-CN"/>
          </w:rPr>
          <w:t xml:space="preserve">between start and stop of the PDU session. </w:t>
        </w:r>
      </w:ins>
      <w:del w:id="303" w:author="Feder, Peretz" w:date="2021-01-31T20:55:00Z">
        <w:r w:rsidRPr="000127DA" w:rsidDel="00A0731E">
          <w:rPr>
            <w:highlight w:val="yellow"/>
            <w:lang w:eastAsia="zh-CN"/>
          </w:rPr>
          <w:delText xml:space="preserve">during </w:delText>
        </w:r>
      </w:del>
      <w:del w:id="304" w:author="Feder, Peretz" w:date="2021-01-31T20:56:00Z">
        <w:r w:rsidRPr="000127DA" w:rsidDel="00A0731E">
          <w:rPr>
            <w:highlight w:val="yellow"/>
            <w:lang w:eastAsia="zh-CN"/>
          </w:rPr>
          <w:delText>the period.</w:delText>
        </w:r>
      </w:del>
      <w:ins w:id="305" w:author="Feder, Peretz" w:date="2021-01-31T20:56:00Z">
        <w:r w:rsidR="00A0731E">
          <w:rPr>
            <w:highlight w:val="yellow"/>
            <w:lang w:eastAsia="zh-CN"/>
          </w:rPr>
          <w:t xml:space="preserve"> The UPF reports volume per UE IP address across all applications.</w:t>
        </w:r>
      </w:ins>
    </w:p>
    <w:p w14:paraId="47CF1948" w14:textId="4DF0D107" w:rsidR="00837E94" w:rsidRPr="006F0639" w:rsidRDefault="00CB5E64" w:rsidP="006F0639">
      <w:pPr>
        <w:pStyle w:val="TH"/>
        <w:rPr>
          <w:highlight w:val="yellow"/>
          <w:lang w:eastAsia="zh-CN"/>
        </w:rPr>
      </w:pPr>
      <w:r w:rsidRPr="006F0639">
        <w:rPr>
          <w:highlight w:val="yellow"/>
        </w:rPr>
        <w:t>Table</w:t>
      </w:r>
      <w:r w:rsidRPr="006F0639">
        <w:rPr>
          <w:highlight w:val="yellow"/>
          <w:lang w:eastAsia="zh-CN"/>
        </w:rPr>
        <w:t xml:space="preserve"> </w:t>
      </w:r>
      <w:proofErr w:type="gramStart"/>
      <w:r w:rsidRPr="006F0639">
        <w:rPr>
          <w:highlight w:val="yellow"/>
          <w:lang w:eastAsia="zh-CN"/>
        </w:rPr>
        <w:t>6.</w:t>
      </w:r>
      <w:r w:rsidR="00F12FC4" w:rsidRPr="006F0639">
        <w:rPr>
          <w:highlight w:val="yellow"/>
          <w:lang w:eastAsia="zh-CN"/>
        </w:rPr>
        <w:t>x</w:t>
      </w:r>
      <w:r w:rsidRPr="006F0639">
        <w:rPr>
          <w:highlight w:val="yellow"/>
          <w:lang w:eastAsia="zh-CN"/>
        </w:rPr>
        <w:t>.</w:t>
      </w:r>
      <w:proofErr w:type="gramEnd"/>
      <w:ins w:id="306" w:author="Feder, Peretz" w:date="2021-02-02T14:54:00Z">
        <w:r w:rsidR="00DD7316">
          <w:rPr>
            <w:highlight w:val="yellow"/>
            <w:lang w:eastAsia="zh-CN"/>
          </w:rPr>
          <w:t>2</w:t>
        </w:r>
      </w:ins>
      <w:del w:id="307" w:author="Feder, Peretz" w:date="2021-02-02T14:54:00Z">
        <w:r w:rsidRPr="006F0639" w:rsidDel="00DD7316">
          <w:rPr>
            <w:highlight w:val="yellow"/>
            <w:lang w:eastAsia="zh-CN"/>
          </w:rPr>
          <w:delText>1.3</w:delText>
        </w:r>
      </w:del>
      <w:r w:rsidRPr="006F0639">
        <w:rPr>
          <w:highlight w:val="yellow"/>
          <w:lang w:eastAsia="zh-CN"/>
        </w:rPr>
        <w:t>-</w:t>
      </w:r>
      <w:r w:rsidR="00837E94" w:rsidRPr="006F0639">
        <w:rPr>
          <w:highlight w:val="yellow"/>
          <w:lang w:eastAsia="zh-CN"/>
        </w:rPr>
        <w:t>5</w:t>
      </w:r>
      <w:r w:rsidRPr="006F0639">
        <w:rPr>
          <w:highlight w:val="yellow"/>
        </w:rPr>
        <w:t>:</w:t>
      </w:r>
      <w:r w:rsidR="003224D7">
        <w:rPr>
          <w:highlight w:val="yellow"/>
        </w:rPr>
        <w:t xml:space="preserve"> </w:t>
      </w:r>
      <w:r w:rsidRPr="006F0639">
        <w:rPr>
          <w:highlight w:val="yellow"/>
          <w:lang w:eastAsia="zh-CN"/>
        </w:rPr>
        <w:t xml:space="preserve">UE </w:t>
      </w:r>
      <w:r w:rsidR="003224D7">
        <w:rPr>
          <w:highlight w:val="yellow"/>
          <w:lang w:eastAsia="zh-CN"/>
        </w:rPr>
        <w:t xml:space="preserve">data </w:t>
      </w:r>
      <w:r w:rsidRPr="006F0639">
        <w:rPr>
          <w:highlight w:val="yellow"/>
          <w:lang w:eastAsia="zh-CN"/>
        </w:rPr>
        <w:t>dispersion collected</w:t>
      </w:r>
      <w:r w:rsidRPr="006F0639">
        <w:rPr>
          <w:highlight w:val="yellow"/>
        </w:rPr>
        <w:t xml:space="preserve"> from </w:t>
      </w:r>
      <w:r w:rsidRPr="006F0639">
        <w:rPr>
          <w:highlight w:val="yellow"/>
          <w:lang w:eastAsia="zh-CN"/>
        </w:rPr>
        <w:t>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6F0639" w14:paraId="0CD4B176" w14:textId="77777777" w:rsidTr="00CB5E64">
        <w:trPr>
          <w:cantSplit/>
          <w:jc w:val="center"/>
        </w:trPr>
        <w:tc>
          <w:tcPr>
            <w:tcW w:w="2471" w:type="dxa"/>
          </w:tcPr>
          <w:p w14:paraId="1316412F" w14:textId="77777777" w:rsidR="00CB5E64" w:rsidRPr="006F0639" w:rsidRDefault="00CB5E64" w:rsidP="00CB5E64">
            <w:pPr>
              <w:pStyle w:val="TAH"/>
              <w:rPr>
                <w:highlight w:val="yellow"/>
              </w:rPr>
            </w:pPr>
            <w:r w:rsidRPr="006F0639">
              <w:rPr>
                <w:highlight w:val="yellow"/>
              </w:rPr>
              <w:t>Information</w:t>
            </w:r>
          </w:p>
        </w:tc>
        <w:tc>
          <w:tcPr>
            <w:tcW w:w="1076" w:type="dxa"/>
          </w:tcPr>
          <w:p w14:paraId="57CF5FBF" w14:textId="77777777" w:rsidR="00CB5E64" w:rsidRPr="006F0639" w:rsidRDefault="00CB5E64" w:rsidP="00CB5E64">
            <w:pPr>
              <w:pStyle w:val="TAH"/>
              <w:rPr>
                <w:highlight w:val="yellow"/>
              </w:rPr>
            </w:pPr>
            <w:r w:rsidRPr="006F0639">
              <w:rPr>
                <w:highlight w:val="yellow"/>
              </w:rPr>
              <w:t>Source</w:t>
            </w:r>
          </w:p>
        </w:tc>
        <w:tc>
          <w:tcPr>
            <w:tcW w:w="4916" w:type="dxa"/>
          </w:tcPr>
          <w:p w14:paraId="4998FAA7" w14:textId="77777777" w:rsidR="00CB5E64" w:rsidRPr="006F0639" w:rsidRDefault="00CB5E64" w:rsidP="00CB5E64">
            <w:pPr>
              <w:pStyle w:val="TAH"/>
              <w:rPr>
                <w:highlight w:val="yellow"/>
              </w:rPr>
            </w:pPr>
            <w:r w:rsidRPr="006F0639">
              <w:rPr>
                <w:highlight w:val="yellow"/>
              </w:rPr>
              <w:t>Description</w:t>
            </w:r>
          </w:p>
        </w:tc>
      </w:tr>
      <w:tr w:rsidR="00CB5E64" w:rsidRPr="006F0639" w14:paraId="124091AB" w14:textId="77777777" w:rsidTr="00CB5E64">
        <w:trPr>
          <w:cantSplit/>
          <w:trHeight w:val="278"/>
          <w:jc w:val="center"/>
        </w:trPr>
        <w:tc>
          <w:tcPr>
            <w:tcW w:w="2471" w:type="dxa"/>
          </w:tcPr>
          <w:p w14:paraId="56A8B8B5" w14:textId="551F7F72" w:rsidR="00CB5E64" w:rsidRPr="006F0639" w:rsidRDefault="00CB5E64" w:rsidP="00CB5E64">
            <w:pPr>
              <w:pStyle w:val="TAL"/>
              <w:rPr>
                <w:highlight w:val="yellow"/>
              </w:rPr>
            </w:pPr>
            <w:r w:rsidRPr="006F0639">
              <w:rPr>
                <w:highlight w:val="yellow"/>
                <w:lang w:eastAsia="zh-CN"/>
              </w:rPr>
              <w:t>UE IP</w:t>
            </w:r>
            <w:ins w:id="308" w:author="Feder, Peretz" w:date="2021-01-31T21:06:00Z">
              <w:r w:rsidR="00277EAB">
                <w:rPr>
                  <w:highlight w:val="yellow"/>
                  <w:lang w:eastAsia="zh-CN"/>
                </w:rPr>
                <w:t xml:space="preserve"> address</w:t>
              </w:r>
            </w:ins>
          </w:p>
        </w:tc>
        <w:tc>
          <w:tcPr>
            <w:tcW w:w="1076" w:type="dxa"/>
          </w:tcPr>
          <w:p w14:paraId="21C2E47A" w14:textId="77777777" w:rsidR="00CB5E64" w:rsidRPr="006F0639" w:rsidRDefault="00CB5E64" w:rsidP="00CB5E64">
            <w:pPr>
              <w:pStyle w:val="TAC"/>
              <w:rPr>
                <w:highlight w:val="yellow"/>
                <w:lang w:eastAsia="zh-CN"/>
              </w:rPr>
            </w:pPr>
            <w:r w:rsidRPr="006F0639">
              <w:rPr>
                <w:highlight w:val="yellow"/>
                <w:lang w:eastAsia="zh-CN"/>
              </w:rPr>
              <w:t>UPF</w:t>
            </w:r>
          </w:p>
        </w:tc>
        <w:tc>
          <w:tcPr>
            <w:tcW w:w="4916" w:type="dxa"/>
          </w:tcPr>
          <w:p w14:paraId="4CC3E54D" w14:textId="77777777" w:rsidR="00CB5E64" w:rsidRPr="006F0639" w:rsidRDefault="00CB5E64" w:rsidP="00CB5E64">
            <w:pPr>
              <w:pStyle w:val="TAL"/>
              <w:rPr>
                <w:highlight w:val="yellow"/>
                <w:lang w:eastAsia="zh-CN"/>
              </w:rPr>
            </w:pPr>
            <w:r w:rsidRPr="006F0639">
              <w:rPr>
                <w:highlight w:val="yellow"/>
                <w:lang w:eastAsia="zh-CN"/>
              </w:rPr>
              <w:t>UE IP address</w:t>
            </w:r>
          </w:p>
        </w:tc>
      </w:tr>
      <w:tr w:rsidR="00CB5E64" w:rsidRPr="006F0639" w14:paraId="668AB760" w14:textId="77777777" w:rsidTr="00CB5E64">
        <w:trPr>
          <w:cantSplit/>
          <w:jc w:val="center"/>
        </w:trPr>
        <w:tc>
          <w:tcPr>
            <w:tcW w:w="2471" w:type="dxa"/>
          </w:tcPr>
          <w:p w14:paraId="45113CC6" w14:textId="77777777" w:rsidR="00CB5E64" w:rsidRPr="006F0639" w:rsidRDefault="00CB5E64" w:rsidP="00CB5E64">
            <w:pPr>
              <w:pStyle w:val="TAL"/>
              <w:rPr>
                <w:highlight w:val="yellow"/>
                <w:lang w:eastAsia="zh-CN"/>
              </w:rPr>
            </w:pPr>
            <w:r w:rsidRPr="006F0639">
              <w:rPr>
                <w:highlight w:val="yellow"/>
                <w:lang w:eastAsia="zh-CN"/>
              </w:rPr>
              <w:t xml:space="preserve">Timestamp </w:t>
            </w:r>
          </w:p>
        </w:tc>
        <w:tc>
          <w:tcPr>
            <w:tcW w:w="1076" w:type="dxa"/>
          </w:tcPr>
          <w:p w14:paraId="41554F25" w14:textId="77777777" w:rsidR="00CB5E64" w:rsidRPr="006F0639" w:rsidRDefault="00CB5E64" w:rsidP="00CB5E64">
            <w:pPr>
              <w:pStyle w:val="TAC"/>
              <w:rPr>
                <w:highlight w:val="yellow"/>
                <w:lang w:eastAsia="zh-CN"/>
              </w:rPr>
            </w:pPr>
          </w:p>
        </w:tc>
        <w:tc>
          <w:tcPr>
            <w:tcW w:w="4916" w:type="dxa"/>
          </w:tcPr>
          <w:p w14:paraId="00CA28C5" w14:textId="77777777" w:rsidR="00CB5E64" w:rsidRPr="006F0639" w:rsidRDefault="00CB5E64" w:rsidP="00CB5E64">
            <w:pPr>
              <w:pStyle w:val="TAL"/>
              <w:rPr>
                <w:highlight w:val="yellow"/>
                <w:lang w:eastAsia="zh-CN"/>
              </w:rPr>
            </w:pPr>
            <w:r w:rsidRPr="006F0639">
              <w:rPr>
                <w:highlight w:val="yellow"/>
                <w:lang w:eastAsia="zh-CN"/>
              </w:rPr>
              <w:t>A time stamp of the collected information</w:t>
            </w:r>
          </w:p>
        </w:tc>
      </w:tr>
      <w:tr w:rsidR="00CB5E64" w:rsidRPr="006F0639" w14:paraId="6B32F84B" w14:textId="77777777" w:rsidTr="00CB5E64">
        <w:trPr>
          <w:cantSplit/>
          <w:jc w:val="center"/>
        </w:trPr>
        <w:tc>
          <w:tcPr>
            <w:tcW w:w="2471" w:type="dxa"/>
          </w:tcPr>
          <w:p w14:paraId="72A9C559" w14:textId="5BFC84CE" w:rsidR="00CB5E64" w:rsidRPr="006F0639" w:rsidRDefault="00CB5E64" w:rsidP="00CB5E64">
            <w:pPr>
              <w:pStyle w:val="TAL"/>
              <w:rPr>
                <w:highlight w:val="yellow"/>
                <w:lang w:eastAsia="zh-CN"/>
              </w:rPr>
            </w:pPr>
            <w:r w:rsidRPr="006F0639">
              <w:rPr>
                <w:highlight w:val="yellow"/>
                <w:lang w:eastAsia="zh-CN"/>
              </w:rPr>
              <w:t>Data Volume</w:t>
            </w:r>
            <w:r w:rsidR="00837E94" w:rsidRPr="006F0639">
              <w:rPr>
                <w:highlight w:val="yellow"/>
                <w:lang w:eastAsia="zh-CN"/>
              </w:rPr>
              <w:t xml:space="preserve"> UL/DL</w:t>
            </w:r>
          </w:p>
        </w:tc>
        <w:tc>
          <w:tcPr>
            <w:tcW w:w="1076" w:type="dxa"/>
          </w:tcPr>
          <w:p w14:paraId="7604ED13" w14:textId="77777777" w:rsidR="00CB5E64" w:rsidRPr="006F0639" w:rsidRDefault="00CB5E64" w:rsidP="00CB5E64">
            <w:pPr>
              <w:pStyle w:val="TAC"/>
              <w:rPr>
                <w:highlight w:val="yellow"/>
                <w:lang w:eastAsia="zh-CN"/>
              </w:rPr>
            </w:pPr>
            <w:r w:rsidRPr="006F0639">
              <w:rPr>
                <w:highlight w:val="yellow"/>
              </w:rPr>
              <w:t>UPF</w:t>
            </w:r>
          </w:p>
        </w:tc>
        <w:tc>
          <w:tcPr>
            <w:tcW w:w="4916" w:type="dxa"/>
          </w:tcPr>
          <w:p w14:paraId="3607FAF2" w14:textId="0577336C" w:rsidR="00CB5E64" w:rsidRPr="006F0639" w:rsidRDefault="00A0731E" w:rsidP="00CB5E64">
            <w:pPr>
              <w:pStyle w:val="TAL"/>
              <w:rPr>
                <w:highlight w:val="yellow"/>
                <w:lang w:eastAsia="zh-CN"/>
              </w:rPr>
            </w:pPr>
            <w:ins w:id="309" w:author="Feder, Peretz" w:date="2021-01-31T20:57:00Z">
              <w:r>
                <w:rPr>
                  <w:highlight w:val="yellow"/>
                </w:rPr>
                <w:t>A</w:t>
              </w:r>
            </w:ins>
            <w:del w:id="310" w:author="Feder, Peretz" w:date="2021-01-31T20:57:00Z">
              <w:r w:rsidR="00CB5E64" w:rsidRPr="006F0639" w:rsidDel="00A0731E">
                <w:rPr>
                  <w:highlight w:val="yellow"/>
                </w:rPr>
                <w:delText>a</w:delText>
              </w:r>
            </w:del>
            <w:r w:rsidR="00CB5E64" w:rsidRPr="006F0639">
              <w:rPr>
                <w:highlight w:val="yellow"/>
              </w:rPr>
              <w:t xml:space="preserve">mount of UE data volume exchanged per </w:t>
            </w:r>
            <w:ins w:id="311" w:author="Feder, Peretz" w:date="2021-01-31T20:57:00Z">
              <w:r>
                <w:rPr>
                  <w:highlight w:val="yellow"/>
                </w:rPr>
                <w:t xml:space="preserve">UE across all </w:t>
              </w:r>
            </w:ins>
            <w:r w:rsidR="00CB5E64" w:rsidRPr="006F0639">
              <w:rPr>
                <w:highlight w:val="yellow"/>
              </w:rPr>
              <w:t>application</w:t>
            </w:r>
            <w:ins w:id="312" w:author="Feder, Peretz" w:date="2021-01-31T20:58:00Z">
              <w:r>
                <w:rPr>
                  <w:highlight w:val="yellow"/>
                </w:rPr>
                <w:t xml:space="preserve">s. </w:t>
              </w:r>
            </w:ins>
            <w:r w:rsidR="00CB5E64" w:rsidRPr="006F0639">
              <w:rPr>
                <w:highlight w:val="yellow"/>
              </w:rPr>
              <w:t xml:space="preserve"> </w:t>
            </w:r>
            <w:del w:id="313" w:author="Feder, Peretz" w:date="2021-01-31T20:58:00Z">
              <w:r w:rsidR="00CB5E64" w:rsidRPr="006F0639" w:rsidDel="00A0731E">
                <w:rPr>
                  <w:highlight w:val="yellow"/>
                </w:rPr>
                <w:delText xml:space="preserve">during the period, if application ID is provided in the Analytics request. This parameter is only available when subscriptions with periodic notification is requested </w:delText>
              </w:r>
            </w:del>
          </w:p>
        </w:tc>
      </w:tr>
      <w:tr w:rsidR="00A0731E" w:rsidRPr="006F0639" w14:paraId="065B1D84" w14:textId="77777777" w:rsidTr="00CB5E64">
        <w:trPr>
          <w:cantSplit/>
          <w:jc w:val="center"/>
          <w:ins w:id="314" w:author="Feder, Peretz" w:date="2021-01-31T20:58:00Z"/>
        </w:trPr>
        <w:tc>
          <w:tcPr>
            <w:tcW w:w="2471" w:type="dxa"/>
          </w:tcPr>
          <w:p w14:paraId="2577553A" w14:textId="4595ECB5" w:rsidR="00A0731E" w:rsidRPr="006F0639" w:rsidRDefault="00A0731E" w:rsidP="00CB5E64">
            <w:pPr>
              <w:pStyle w:val="TAL"/>
              <w:rPr>
                <w:ins w:id="315" w:author="Feder, Peretz" w:date="2021-01-31T20:58:00Z"/>
                <w:highlight w:val="yellow"/>
                <w:lang w:eastAsia="zh-CN"/>
              </w:rPr>
            </w:pPr>
            <w:ins w:id="316" w:author="Feder, Peretz" w:date="2021-01-31T20:58:00Z">
              <w:r>
                <w:rPr>
                  <w:highlight w:val="yellow"/>
                  <w:lang w:eastAsia="zh-CN"/>
                </w:rPr>
                <w:t>NOTE</w:t>
              </w:r>
            </w:ins>
          </w:p>
        </w:tc>
        <w:tc>
          <w:tcPr>
            <w:tcW w:w="1076" w:type="dxa"/>
          </w:tcPr>
          <w:p w14:paraId="6E0D4F6F" w14:textId="77777777" w:rsidR="00A0731E" w:rsidRPr="006F0639" w:rsidRDefault="00A0731E" w:rsidP="00CB5E64">
            <w:pPr>
              <w:pStyle w:val="TAC"/>
              <w:rPr>
                <w:ins w:id="317" w:author="Feder, Peretz" w:date="2021-01-31T20:58:00Z"/>
                <w:highlight w:val="yellow"/>
              </w:rPr>
            </w:pPr>
          </w:p>
        </w:tc>
        <w:tc>
          <w:tcPr>
            <w:tcW w:w="4916" w:type="dxa"/>
          </w:tcPr>
          <w:p w14:paraId="0FAD4C77" w14:textId="08C88FF2" w:rsidR="00A0731E" w:rsidRDefault="00A0731E" w:rsidP="00CB5E64">
            <w:pPr>
              <w:pStyle w:val="TAL"/>
              <w:rPr>
                <w:ins w:id="318" w:author="Feder, Peretz" w:date="2021-01-31T20:58:00Z"/>
                <w:highlight w:val="yellow"/>
              </w:rPr>
            </w:pPr>
            <w:ins w:id="319" w:author="Feder, Peretz" w:date="2021-01-31T20:58:00Z">
              <w:r>
                <w:rPr>
                  <w:highlight w:val="yellow"/>
                </w:rPr>
                <w:t>The Data vol</w:t>
              </w:r>
            </w:ins>
            <w:ins w:id="320" w:author="Feder, Peretz" w:date="2021-01-31T20:59:00Z">
              <w:r>
                <w:rPr>
                  <w:highlight w:val="yellow"/>
                </w:rPr>
                <w:t xml:space="preserve">ume can be reported either as total volume of the PDU session or </w:t>
              </w:r>
              <w:proofErr w:type="spellStart"/>
              <w:r>
                <w:rPr>
                  <w:highlight w:val="yellow"/>
                </w:rPr>
                <w:t>peridocially</w:t>
              </w:r>
              <w:proofErr w:type="spellEnd"/>
              <w:r>
                <w:rPr>
                  <w:highlight w:val="yellow"/>
                </w:rPr>
                <w:t xml:space="preserve">. It refers to the Data volume exchanged </w:t>
              </w:r>
            </w:ins>
            <w:ins w:id="321" w:author="Feder, Peretz" w:date="2021-01-31T21:00:00Z">
              <w:r>
                <w:rPr>
                  <w:highlight w:val="yellow"/>
                </w:rPr>
                <w:t xml:space="preserve">between the start and stop of the PDU session. When reported periodically, the period </w:t>
              </w:r>
            </w:ins>
            <w:ins w:id="322" w:author="Feder, Peretz" w:date="2021-01-31T21:02:00Z">
              <w:r>
                <w:rPr>
                  <w:highlight w:val="yellow"/>
                </w:rPr>
                <w:t>can be</w:t>
              </w:r>
            </w:ins>
            <w:ins w:id="323" w:author="Feder, Peretz" w:date="2021-01-31T21:03:00Z">
              <w:r>
                <w:rPr>
                  <w:highlight w:val="yellow"/>
                </w:rPr>
                <w:t xml:space="preserve"> specified </w:t>
              </w:r>
            </w:ins>
            <w:ins w:id="324" w:author="Feder, Peretz" w:date="2021-01-31T21:04:00Z">
              <w:r w:rsidR="00277EAB">
                <w:rPr>
                  <w:highlight w:val="yellow"/>
                </w:rPr>
                <w:t>in the requested analytic target period or ot</w:t>
              </w:r>
            </w:ins>
            <w:ins w:id="325" w:author="Feder, Peretz" w:date="2021-01-31T21:05:00Z">
              <w:r w:rsidR="00277EAB">
                <w:rPr>
                  <w:highlight w:val="yellow"/>
                </w:rPr>
                <w:t xml:space="preserve">herwise </w:t>
              </w:r>
            </w:ins>
            <w:ins w:id="326" w:author="Feder, Peretz" w:date="2021-01-31T21:11:00Z">
              <w:r w:rsidR="00277EAB">
                <w:rPr>
                  <w:highlight w:val="yellow"/>
                </w:rPr>
                <w:t xml:space="preserve">it is </w:t>
              </w:r>
            </w:ins>
            <w:ins w:id="327" w:author="Feder, Peretz" w:date="2021-01-31T21:05:00Z">
              <w:r w:rsidR="00277EAB">
                <w:rPr>
                  <w:highlight w:val="yellow"/>
                </w:rPr>
                <w:t>a default value configured in the UPF.</w:t>
              </w:r>
            </w:ins>
            <w:ins w:id="328" w:author="Feder, Peretz" w:date="2021-01-31T21:04:00Z">
              <w:r w:rsidR="00277EAB">
                <w:rPr>
                  <w:highlight w:val="yellow"/>
                </w:rPr>
                <w:t xml:space="preserve"> </w:t>
              </w:r>
            </w:ins>
          </w:p>
        </w:tc>
      </w:tr>
      <w:bookmarkEnd w:id="210"/>
    </w:tbl>
    <w:p w14:paraId="374D7204" w14:textId="04CADD90" w:rsidR="00CB5E64" w:rsidRDefault="00CB5E64" w:rsidP="00CB5E64">
      <w:pPr>
        <w:pStyle w:val="B1"/>
        <w:rPr>
          <w:highlight w:val="yellow"/>
        </w:rPr>
      </w:pPr>
    </w:p>
    <w:p w14:paraId="75A29A60" w14:textId="23FB94E3" w:rsidR="00B97EFB" w:rsidRPr="00277EAB" w:rsidRDefault="00B97EFB" w:rsidP="000127DA">
      <w:pPr>
        <w:pStyle w:val="ListParagraph"/>
        <w:numPr>
          <w:ilvl w:val="0"/>
          <w:numId w:val="12"/>
        </w:numPr>
        <w:ind w:leftChars="0"/>
        <w:rPr>
          <w:ins w:id="329" w:author="Feder, Peretz" w:date="2021-01-31T21:06:00Z"/>
          <w:rFonts w:eastAsia="MS Mincho"/>
          <w:color w:val="000000" w:themeColor="text1"/>
          <w:highlight w:val="yellow"/>
        </w:rPr>
      </w:pPr>
      <w:r w:rsidRPr="000127DA">
        <w:rPr>
          <w:rFonts w:eastAsia="MS Mincho"/>
          <w:color w:val="000000" w:themeColor="text1"/>
          <w:highlight w:val="yellow"/>
        </w:rPr>
        <w:t xml:space="preserve">In table </w:t>
      </w:r>
      <w:proofErr w:type="gramStart"/>
      <w:r w:rsidRPr="000127DA">
        <w:rPr>
          <w:rFonts w:eastAsia="MS Mincho"/>
          <w:color w:val="000000" w:themeColor="text1"/>
          <w:highlight w:val="yellow"/>
        </w:rPr>
        <w:t>6.x.</w:t>
      </w:r>
      <w:proofErr w:type="gramEnd"/>
      <w:ins w:id="330" w:author="Feder, Peretz" w:date="2021-02-02T14:57:00Z">
        <w:r w:rsidR="00DD7316">
          <w:rPr>
            <w:rFonts w:eastAsia="MS Mincho"/>
            <w:color w:val="000000" w:themeColor="text1"/>
            <w:highlight w:val="yellow"/>
          </w:rPr>
          <w:t>2</w:t>
        </w:r>
      </w:ins>
      <w:del w:id="331" w:author="Feder, Peretz" w:date="2021-02-02T14:57:00Z">
        <w:r w:rsidRPr="000127DA" w:rsidDel="00DD7316">
          <w:rPr>
            <w:rFonts w:eastAsia="MS Mincho"/>
            <w:color w:val="000000" w:themeColor="text1"/>
            <w:highlight w:val="yellow"/>
          </w:rPr>
          <w:delText>1.3</w:delText>
        </w:r>
      </w:del>
      <w:r w:rsidRPr="000127DA">
        <w:rPr>
          <w:rFonts w:eastAsia="MS Mincho"/>
          <w:color w:val="000000" w:themeColor="text1"/>
          <w:highlight w:val="yellow"/>
        </w:rPr>
        <w:t xml:space="preserve">-6, </w:t>
      </w:r>
      <w:r w:rsidRPr="000127DA">
        <w:rPr>
          <w:color w:val="000000" w:themeColor="text1"/>
          <w:highlight w:val="yellow"/>
          <w:lang w:eastAsia="zh-CN"/>
        </w:rPr>
        <w:t xml:space="preserve">The UPF reports volume per UE </w:t>
      </w:r>
      <w:ins w:id="332" w:author="Feder, Peretz" w:date="2021-01-31T22:19:00Z">
        <w:r w:rsidR="00B61613">
          <w:rPr>
            <w:color w:val="000000" w:themeColor="text1"/>
            <w:highlight w:val="yellow"/>
            <w:lang w:eastAsia="zh-CN"/>
          </w:rPr>
          <w:t xml:space="preserve">and </w:t>
        </w:r>
      </w:ins>
      <w:r w:rsidRPr="000127DA">
        <w:rPr>
          <w:color w:val="000000" w:themeColor="text1"/>
          <w:highlight w:val="yellow"/>
          <w:lang w:eastAsia="zh-CN"/>
        </w:rPr>
        <w:t>per application in relation to the start and stop of the application as indicated by the application duration.</w:t>
      </w:r>
    </w:p>
    <w:p w14:paraId="7508DE32" w14:textId="350CCE57" w:rsidR="00277EAB" w:rsidRDefault="00277EAB" w:rsidP="00277EAB">
      <w:pPr>
        <w:rPr>
          <w:ins w:id="333" w:author="Feder, Peretz" w:date="2021-01-31T21:06:00Z"/>
          <w:color w:val="000000" w:themeColor="text1"/>
          <w:highlight w:val="yellow"/>
          <w:lang w:eastAsia="zh-CN"/>
        </w:rPr>
      </w:pPr>
      <w:proofErr w:type="spellStart"/>
      <w:ins w:id="334" w:author="Feder, Peretz" w:date="2021-01-31T21:06:00Z">
        <w:r>
          <w:rPr>
            <w:color w:val="000000" w:themeColor="text1"/>
            <w:highlight w:val="yellow"/>
            <w:lang w:eastAsia="zh-CN"/>
          </w:rPr>
          <w:t>Threre</w:t>
        </w:r>
        <w:proofErr w:type="spellEnd"/>
        <w:r>
          <w:rPr>
            <w:color w:val="000000" w:themeColor="text1"/>
            <w:highlight w:val="yellow"/>
            <w:lang w:eastAsia="zh-CN"/>
          </w:rPr>
          <w:t xml:space="preserve"> are two modes</w:t>
        </w:r>
      </w:ins>
      <w:ins w:id="335" w:author="Feder, Peretz" w:date="2021-01-31T21:07:00Z">
        <w:r>
          <w:rPr>
            <w:color w:val="000000" w:themeColor="text1"/>
            <w:highlight w:val="yellow"/>
            <w:lang w:eastAsia="zh-CN"/>
          </w:rPr>
          <w:t xml:space="preserve"> of data collection</w:t>
        </w:r>
      </w:ins>
      <w:ins w:id="336" w:author="Feder, Peretz" w:date="2021-01-31T21:06:00Z">
        <w:r>
          <w:rPr>
            <w:color w:val="000000" w:themeColor="text1"/>
            <w:highlight w:val="yellow"/>
            <w:lang w:eastAsia="zh-CN"/>
          </w:rPr>
          <w:t>:</w:t>
        </w:r>
      </w:ins>
    </w:p>
    <w:p w14:paraId="70412AE2" w14:textId="1D262E4E" w:rsidR="00277EAB" w:rsidRDefault="00277EAB" w:rsidP="00277EAB">
      <w:pPr>
        <w:pStyle w:val="ListParagraph"/>
        <w:numPr>
          <w:ilvl w:val="0"/>
          <w:numId w:val="12"/>
        </w:numPr>
        <w:ind w:leftChars="0"/>
        <w:rPr>
          <w:ins w:id="337" w:author="Feder, Peretz" w:date="2021-01-31T21:06:00Z"/>
          <w:highlight w:val="yellow"/>
          <w:lang w:eastAsia="zh-CN"/>
        </w:rPr>
      </w:pPr>
      <w:ins w:id="338" w:author="Feder, Peretz" w:date="2021-01-31T21:06:00Z">
        <w:r>
          <w:rPr>
            <w:highlight w:val="yellow"/>
            <w:lang w:eastAsia="zh-CN"/>
          </w:rPr>
          <w:t>No</w:t>
        </w:r>
      </w:ins>
      <w:ins w:id="339" w:author="Feder, Peretz" w:date="2021-01-31T21:07:00Z">
        <w:r>
          <w:rPr>
            <w:highlight w:val="yellow"/>
            <w:lang w:eastAsia="zh-CN"/>
          </w:rPr>
          <w:t>n</w:t>
        </w:r>
      </w:ins>
      <w:ins w:id="340" w:author="Feder, Peretz" w:date="2021-01-31T21:06:00Z">
        <w:r>
          <w:rPr>
            <w:highlight w:val="yellow"/>
            <w:lang w:eastAsia="zh-CN"/>
          </w:rPr>
          <w:t xml:space="preserve"> </w:t>
        </w:r>
      </w:ins>
      <w:ins w:id="341" w:author="Feder, Peretz" w:date="2021-01-31T21:07:00Z">
        <w:r>
          <w:rPr>
            <w:highlight w:val="yellow"/>
            <w:lang w:eastAsia="zh-CN"/>
          </w:rPr>
          <w:t>periodical.  A mode where</w:t>
        </w:r>
      </w:ins>
      <w:ins w:id="342" w:author="Feder, Peretz" w:date="2021-01-31T21:06:00Z">
        <w:r>
          <w:rPr>
            <w:highlight w:val="yellow"/>
            <w:lang w:eastAsia="zh-CN"/>
          </w:rPr>
          <w:t xml:space="preserve"> </w:t>
        </w:r>
      </w:ins>
      <w:ins w:id="343" w:author="Feder, Peretz" w:date="2021-01-31T21:08:00Z">
        <w:r>
          <w:rPr>
            <w:highlight w:val="yellow"/>
            <w:lang w:eastAsia="zh-CN"/>
          </w:rPr>
          <w:t xml:space="preserve">the </w:t>
        </w:r>
      </w:ins>
      <w:ins w:id="344" w:author="Feder, Peretz" w:date="2021-01-31T21:06:00Z">
        <w:r>
          <w:rPr>
            <w:highlight w:val="yellow"/>
            <w:lang w:eastAsia="zh-CN"/>
          </w:rPr>
          <w:t xml:space="preserve">data volume </w:t>
        </w:r>
      </w:ins>
      <w:ins w:id="345" w:author="Feder, Peretz" w:date="2021-01-31T21:08:00Z">
        <w:r>
          <w:rPr>
            <w:highlight w:val="yellow"/>
            <w:lang w:eastAsia="zh-CN"/>
          </w:rPr>
          <w:t xml:space="preserve">is </w:t>
        </w:r>
      </w:ins>
      <w:ins w:id="346" w:author="Feder, Peretz" w:date="2021-01-31T21:06:00Z">
        <w:r>
          <w:rPr>
            <w:highlight w:val="yellow"/>
            <w:lang w:eastAsia="zh-CN"/>
          </w:rPr>
          <w:t xml:space="preserve">exchanged between </w:t>
        </w:r>
      </w:ins>
      <w:ins w:id="347" w:author="Feder, Peretz" w:date="2021-01-31T21:08:00Z">
        <w:r>
          <w:rPr>
            <w:highlight w:val="yellow"/>
            <w:lang w:eastAsia="zh-CN"/>
          </w:rPr>
          <w:t xml:space="preserve">the </w:t>
        </w:r>
      </w:ins>
      <w:ins w:id="348" w:author="Feder, Peretz" w:date="2021-01-31T21:06:00Z">
        <w:r>
          <w:rPr>
            <w:highlight w:val="yellow"/>
            <w:lang w:eastAsia="zh-CN"/>
          </w:rPr>
          <w:t>start and stop of an application. If there are multiple application session</w:t>
        </w:r>
      </w:ins>
      <w:ins w:id="349" w:author="Feder, Peretz" w:date="2021-01-31T21:08:00Z">
        <w:r>
          <w:rPr>
            <w:highlight w:val="yellow"/>
            <w:lang w:eastAsia="zh-CN"/>
          </w:rPr>
          <w:t>s</w:t>
        </w:r>
      </w:ins>
      <w:ins w:id="350" w:author="Feder, Peretz" w:date="2021-01-31T21:06:00Z">
        <w:r>
          <w:rPr>
            <w:highlight w:val="yellow"/>
            <w:lang w:eastAsia="zh-CN"/>
          </w:rPr>
          <w:t xml:space="preserve"> for </w:t>
        </w:r>
      </w:ins>
      <w:ins w:id="351" w:author="Feder, Peretz" w:date="2021-01-31T21:08:00Z">
        <w:r>
          <w:rPr>
            <w:highlight w:val="yellow"/>
            <w:lang w:eastAsia="zh-CN"/>
          </w:rPr>
          <w:t xml:space="preserve">the </w:t>
        </w:r>
      </w:ins>
      <w:ins w:id="352" w:author="Feder, Peretz" w:date="2021-01-31T21:06:00Z">
        <w:r>
          <w:rPr>
            <w:highlight w:val="yellow"/>
            <w:lang w:eastAsia="zh-CN"/>
          </w:rPr>
          <w:t xml:space="preserve">UE PDU session, the NWDAF aggregates </w:t>
        </w:r>
      </w:ins>
      <w:ins w:id="353" w:author="Feder, Peretz" w:date="2021-01-31T21:08:00Z">
        <w:r>
          <w:rPr>
            <w:highlight w:val="yellow"/>
            <w:lang w:eastAsia="zh-CN"/>
          </w:rPr>
          <w:t xml:space="preserve">the volume across all applications </w:t>
        </w:r>
      </w:ins>
      <w:ins w:id="354" w:author="Feder, Peretz" w:date="2021-01-31T21:06:00Z">
        <w:r>
          <w:rPr>
            <w:highlight w:val="yellow"/>
            <w:lang w:eastAsia="zh-CN"/>
          </w:rPr>
          <w:t>to obtain per UE information.</w:t>
        </w:r>
      </w:ins>
    </w:p>
    <w:p w14:paraId="0A295383" w14:textId="666275DE" w:rsidR="00277EAB" w:rsidRPr="00277EAB" w:rsidRDefault="00277EAB" w:rsidP="00277EAB">
      <w:pPr>
        <w:pStyle w:val="ListParagraph"/>
        <w:numPr>
          <w:ilvl w:val="0"/>
          <w:numId w:val="12"/>
        </w:numPr>
        <w:ind w:leftChars="0"/>
        <w:rPr>
          <w:highlight w:val="yellow"/>
          <w:lang w:eastAsia="zh-CN"/>
        </w:rPr>
      </w:pPr>
      <w:ins w:id="355" w:author="Feder, Peretz" w:date="2021-01-31T21:06:00Z">
        <w:r>
          <w:rPr>
            <w:highlight w:val="yellow"/>
            <w:lang w:eastAsia="zh-CN"/>
          </w:rPr>
          <w:t>Periodic</w:t>
        </w:r>
      </w:ins>
      <w:ins w:id="356" w:author="Feder, Peretz" w:date="2021-01-31T21:09:00Z">
        <w:r>
          <w:rPr>
            <w:highlight w:val="yellow"/>
            <w:lang w:eastAsia="zh-CN"/>
          </w:rPr>
          <w:t>al</w:t>
        </w:r>
      </w:ins>
      <w:ins w:id="357" w:author="Feder, Peretz" w:date="2021-01-31T21:06:00Z">
        <w:r>
          <w:rPr>
            <w:highlight w:val="yellow"/>
            <w:lang w:eastAsia="zh-CN"/>
          </w:rPr>
          <w:t xml:space="preserve">, </w:t>
        </w:r>
      </w:ins>
      <w:ins w:id="358" w:author="Feder, Peretz" w:date="2021-01-31T21:09:00Z">
        <w:r>
          <w:rPr>
            <w:highlight w:val="yellow"/>
            <w:lang w:eastAsia="zh-CN"/>
          </w:rPr>
          <w:t xml:space="preserve">A mode where </w:t>
        </w:r>
      </w:ins>
      <w:ins w:id="359" w:author="Feder, Peretz" w:date="2021-01-31T21:06:00Z">
        <w:r>
          <w:rPr>
            <w:highlight w:val="yellow"/>
            <w:lang w:eastAsia="zh-CN"/>
          </w:rPr>
          <w:t xml:space="preserve">data volume </w:t>
        </w:r>
      </w:ins>
      <w:ins w:id="360" w:author="Feder, Peretz" w:date="2021-01-31T21:09:00Z">
        <w:r>
          <w:rPr>
            <w:highlight w:val="yellow"/>
            <w:lang w:eastAsia="zh-CN"/>
          </w:rPr>
          <w:t xml:space="preserve">is </w:t>
        </w:r>
      </w:ins>
      <w:ins w:id="361" w:author="Feder, Peretz" w:date="2021-01-31T21:06:00Z">
        <w:r>
          <w:rPr>
            <w:highlight w:val="yellow"/>
            <w:lang w:eastAsia="zh-CN"/>
          </w:rPr>
          <w:t>exchanged periodically between start and stop of a</w:t>
        </w:r>
      </w:ins>
      <w:ins w:id="362" w:author="Feder, Peretz" w:date="2021-01-31T21:18:00Z">
        <w:r w:rsidR="00B4293B">
          <w:rPr>
            <w:highlight w:val="yellow"/>
            <w:lang w:eastAsia="zh-CN"/>
          </w:rPr>
          <w:t>n</w:t>
        </w:r>
      </w:ins>
      <w:ins w:id="363" w:author="Feder, Peretz" w:date="2021-01-31T21:06:00Z">
        <w:r>
          <w:rPr>
            <w:highlight w:val="yellow"/>
            <w:lang w:eastAsia="zh-CN"/>
          </w:rPr>
          <w:t xml:space="preserve"> application</w:t>
        </w:r>
      </w:ins>
      <w:ins w:id="364" w:author="Feder, Peretz" w:date="2021-01-31T21:09:00Z">
        <w:r>
          <w:rPr>
            <w:highlight w:val="yellow"/>
            <w:lang w:eastAsia="zh-CN"/>
          </w:rPr>
          <w:t xml:space="preserve">. </w:t>
        </w:r>
      </w:ins>
      <w:ins w:id="365" w:author="Feder, Peretz" w:date="2021-01-31T21:10:00Z">
        <w:r>
          <w:rPr>
            <w:highlight w:val="yellow"/>
          </w:rPr>
          <w:t xml:space="preserve">The period can be specified in the requested analytic target period or otherwise </w:t>
        </w:r>
      </w:ins>
      <w:ins w:id="366" w:author="Feder, Peretz" w:date="2021-01-31T21:11:00Z">
        <w:r>
          <w:rPr>
            <w:highlight w:val="yellow"/>
          </w:rPr>
          <w:t xml:space="preserve">it </w:t>
        </w:r>
      </w:ins>
      <w:ins w:id="367" w:author="Feder, Peretz" w:date="2021-01-31T21:10:00Z">
        <w:r>
          <w:rPr>
            <w:highlight w:val="yellow"/>
          </w:rPr>
          <w:t>is a default value configured in the UPF.</w:t>
        </w:r>
      </w:ins>
    </w:p>
    <w:p w14:paraId="267BA95D" w14:textId="68DA0499" w:rsidR="00172F9F" w:rsidRDefault="00172F9F" w:rsidP="00172F9F">
      <w:pPr>
        <w:pStyle w:val="B1"/>
        <w:ind w:left="0" w:firstLine="0"/>
        <w:rPr>
          <w:ins w:id="368" w:author="Feder, Peretz" w:date="2021-02-02T15:01:00Z"/>
        </w:rPr>
      </w:pPr>
    </w:p>
    <w:p w14:paraId="397DDF02" w14:textId="7E2A37B4" w:rsidR="009F3A3D" w:rsidRPr="009F3A3D" w:rsidRDefault="009F3A3D" w:rsidP="009F3A3D">
      <w:pPr>
        <w:pStyle w:val="TH"/>
        <w:rPr>
          <w:ins w:id="369" w:author="Feder, Peretz" w:date="2021-02-02T15:01:00Z"/>
          <w:highlight w:val="green"/>
          <w:lang w:val="en-US" w:eastAsia="zh-CN"/>
        </w:rPr>
      </w:pPr>
      <w:ins w:id="370" w:author="Feder, Peretz" w:date="2021-02-02T15:01:00Z">
        <w:r w:rsidRPr="009F3A3D">
          <w:rPr>
            <w:highlight w:val="green"/>
          </w:rPr>
          <w:lastRenderedPageBreak/>
          <w:t>Table</w:t>
        </w:r>
        <w:r w:rsidRPr="009F3A3D">
          <w:rPr>
            <w:highlight w:val="green"/>
            <w:lang w:eastAsia="zh-CN"/>
          </w:rPr>
          <w:t xml:space="preserve"> 6.x.</w:t>
        </w:r>
      </w:ins>
      <w:ins w:id="371" w:author="Feder, Peretz" w:date="2021-02-02T15:02:00Z">
        <w:r w:rsidRPr="009F3A3D">
          <w:rPr>
            <w:highlight w:val="green"/>
            <w:lang w:eastAsia="zh-CN"/>
          </w:rPr>
          <w:t>2</w:t>
        </w:r>
      </w:ins>
      <w:ins w:id="372" w:author="Feder, Peretz" w:date="2021-02-02T15:01:00Z">
        <w:r w:rsidRPr="009F3A3D">
          <w:rPr>
            <w:highlight w:val="green"/>
            <w:lang w:eastAsia="zh-CN"/>
          </w:rPr>
          <w:t>-6</w:t>
        </w:r>
        <w:r w:rsidRPr="009F3A3D">
          <w:rPr>
            <w:highlight w:val="green"/>
          </w:rPr>
          <w:t xml:space="preserve">: </w:t>
        </w:r>
        <w:r w:rsidRPr="009F3A3D">
          <w:rPr>
            <w:highlight w:val="green"/>
            <w:lang w:eastAsia="zh-CN"/>
          </w:rPr>
          <w:t>UE data dispersion collected</w:t>
        </w:r>
        <w:r w:rsidRPr="009F3A3D">
          <w:rPr>
            <w:highlight w:val="green"/>
          </w:rPr>
          <w:t xml:space="preserve"> from </w:t>
        </w:r>
        <w:r w:rsidRPr="009F3A3D">
          <w:rPr>
            <w:highlight w:val="green"/>
            <w:lang w:eastAsia="zh-CN"/>
          </w:rPr>
          <w:t xml:space="preserve">serving </w:t>
        </w:r>
        <w:proofErr w:type="gramStart"/>
        <w:r w:rsidRPr="009F3A3D">
          <w:rPr>
            <w:highlight w:val="green"/>
            <w:lang w:eastAsia="zh-CN"/>
          </w:rPr>
          <w:t>UPF</w:t>
        </w:r>
        <w:proofErr w:type="gramEnd"/>
      </w:ins>
    </w:p>
    <w:tbl>
      <w:tblPr>
        <w:tblW w:w="0" w:type="auto"/>
        <w:jc w:val="center"/>
        <w:tblCellMar>
          <w:left w:w="0" w:type="dxa"/>
          <w:right w:w="0" w:type="dxa"/>
        </w:tblCellMar>
        <w:tblLook w:val="04A0" w:firstRow="1" w:lastRow="0" w:firstColumn="1" w:lastColumn="0" w:noHBand="0" w:noVBand="1"/>
      </w:tblPr>
      <w:tblGrid>
        <w:gridCol w:w="2471"/>
        <w:gridCol w:w="1076"/>
        <w:gridCol w:w="4916"/>
      </w:tblGrid>
      <w:tr w:rsidR="009F3A3D" w:rsidRPr="009F3A3D" w14:paraId="36D40C22" w14:textId="77777777" w:rsidTr="009F3A3D">
        <w:trPr>
          <w:cantSplit/>
          <w:jc w:val="center"/>
          <w:ins w:id="373" w:author="Feder, Peretz" w:date="2021-02-02T15:01: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26DF" w14:textId="77777777" w:rsidR="009F3A3D" w:rsidRPr="009F3A3D" w:rsidRDefault="009F3A3D">
            <w:pPr>
              <w:pStyle w:val="TAH"/>
              <w:rPr>
                <w:ins w:id="374" w:author="Feder, Peretz" w:date="2021-02-02T15:01:00Z"/>
                <w:highlight w:val="green"/>
                <w:lang w:eastAsia="ko-KR"/>
              </w:rPr>
            </w:pPr>
            <w:ins w:id="375" w:author="Feder, Peretz" w:date="2021-02-02T15:01:00Z">
              <w:r w:rsidRPr="009F3A3D">
                <w:rPr>
                  <w:highlight w:val="green"/>
                  <w:lang w:eastAsia="ko-KR"/>
                </w:rPr>
                <w:t>Information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CF601" w14:textId="77777777" w:rsidR="009F3A3D" w:rsidRPr="009F3A3D" w:rsidRDefault="009F3A3D">
            <w:pPr>
              <w:pStyle w:val="TAH"/>
              <w:rPr>
                <w:ins w:id="376" w:author="Feder, Peretz" w:date="2021-02-02T15:01:00Z"/>
                <w:highlight w:val="green"/>
                <w:lang w:eastAsia="ko-KR"/>
              </w:rPr>
            </w:pPr>
            <w:ins w:id="377" w:author="Feder, Peretz" w:date="2021-02-02T15:01:00Z">
              <w:r w:rsidRPr="009F3A3D">
                <w:rPr>
                  <w:highlight w:val="green"/>
                  <w:lang w:eastAsia="ko-KR"/>
                </w:rPr>
                <w:t>Source</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9658A9" w14:textId="77777777" w:rsidR="009F3A3D" w:rsidRPr="009F3A3D" w:rsidRDefault="009F3A3D">
            <w:pPr>
              <w:pStyle w:val="TAH"/>
              <w:rPr>
                <w:ins w:id="378" w:author="Feder, Peretz" w:date="2021-02-02T15:01:00Z"/>
                <w:highlight w:val="green"/>
                <w:lang w:eastAsia="ko-KR"/>
              </w:rPr>
            </w:pPr>
            <w:ins w:id="379" w:author="Feder, Peretz" w:date="2021-02-02T15:01:00Z">
              <w:r w:rsidRPr="009F3A3D">
                <w:rPr>
                  <w:highlight w:val="green"/>
                  <w:lang w:eastAsia="ko-KR"/>
                </w:rPr>
                <w:t>Description</w:t>
              </w:r>
            </w:ins>
          </w:p>
        </w:tc>
      </w:tr>
      <w:tr w:rsidR="009F3A3D" w:rsidRPr="009F3A3D" w14:paraId="778DC3CF" w14:textId="77777777" w:rsidTr="009F3A3D">
        <w:trPr>
          <w:cantSplit/>
          <w:trHeight w:val="278"/>
          <w:jc w:val="center"/>
          <w:ins w:id="380"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E24BCA" w14:textId="77777777" w:rsidR="009F3A3D" w:rsidRPr="009F3A3D" w:rsidRDefault="009F3A3D">
            <w:pPr>
              <w:pStyle w:val="TAL"/>
              <w:rPr>
                <w:ins w:id="381" w:author="Feder, Peretz" w:date="2021-02-02T15:01:00Z"/>
                <w:highlight w:val="green"/>
                <w:lang w:eastAsia="ko-KR"/>
              </w:rPr>
            </w:pPr>
            <w:ins w:id="382" w:author="Feder, Peretz" w:date="2021-02-02T15:01:00Z">
              <w:r w:rsidRPr="009F3A3D">
                <w:rPr>
                  <w:highlight w:val="green"/>
                  <w:lang w:eastAsia="zh-CN"/>
                </w:rPr>
                <w:t>UE IP address</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782839D" w14:textId="77777777" w:rsidR="009F3A3D" w:rsidRPr="009F3A3D" w:rsidRDefault="009F3A3D">
            <w:pPr>
              <w:pStyle w:val="TAC"/>
              <w:rPr>
                <w:ins w:id="383" w:author="Feder, Peretz" w:date="2021-02-02T15:01:00Z"/>
                <w:highlight w:val="green"/>
                <w:lang w:eastAsia="zh-CN"/>
              </w:rPr>
            </w:pPr>
            <w:ins w:id="384" w:author="Feder, Peretz" w:date="2021-02-02T15:01:00Z">
              <w:r w:rsidRPr="009F3A3D">
                <w:rPr>
                  <w:highlight w:val="green"/>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54FFE1FF" w14:textId="77777777" w:rsidR="009F3A3D" w:rsidRPr="009F3A3D" w:rsidRDefault="009F3A3D">
            <w:pPr>
              <w:pStyle w:val="TAL"/>
              <w:rPr>
                <w:ins w:id="385" w:author="Feder, Peretz" w:date="2021-02-02T15:01:00Z"/>
                <w:highlight w:val="green"/>
                <w:lang w:eastAsia="zh-CN"/>
              </w:rPr>
            </w:pPr>
            <w:ins w:id="386" w:author="Feder, Peretz" w:date="2021-02-02T15:01:00Z">
              <w:r w:rsidRPr="009F3A3D">
                <w:rPr>
                  <w:highlight w:val="green"/>
                  <w:lang w:eastAsia="zh-CN"/>
                </w:rPr>
                <w:t>UE IP address</w:t>
              </w:r>
            </w:ins>
          </w:p>
        </w:tc>
      </w:tr>
      <w:tr w:rsidR="009F3A3D" w:rsidRPr="009F3A3D" w14:paraId="3C3F0897" w14:textId="77777777" w:rsidTr="009F3A3D">
        <w:trPr>
          <w:cantSplit/>
          <w:trHeight w:val="278"/>
          <w:jc w:val="center"/>
          <w:ins w:id="387"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DC3AE" w14:textId="77777777" w:rsidR="009F3A3D" w:rsidRPr="009F3A3D" w:rsidRDefault="009F3A3D">
            <w:pPr>
              <w:pStyle w:val="TAL"/>
              <w:rPr>
                <w:ins w:id="388" w:author="Feder, Peretz" w:date="2021-02-02T15:01:00Z"/>
                <w:highlight w:val="green"/>
                <w:lang w:eastAsia="ko-KR"/>
              </w:rPr>
            </w:pPr>
            <w:ins w:id="389" w:author="Feder, Peretz" w:date="2021-02-02T15:01:00Z">
              <w:r w:rsidRPr="009F3A3D">
                <w:rPr>
                  <w:highlight w:val="green"/>
                  <w:lang w:eastAsia="ko-KR"/>
                </w:rPr>
                <w:t>Timestamp</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36897D9" w14:textId="77777777" w:rsidR="009F3A3D" w:rsidRPr="009F3A3D" w:rsidRDefault="009F3A3D">
            <w:pPr>
              <w:pStyle w:val="TAC"/>
              <w:rPr>
                <w:ins w:id="390" w:author="Feder, Peretz" w:date="2021-02-02T15:01:00Z"/>
                <w:highlight w:val="green"/>
                <w:lang w:eastAsia="zh-CN"/>
              </w:rPr>
            </w:pPr>
            <w:ins w:id="391" w:author="Feder, Peretz" w:date="2021-02-02T15:01:00Z">
              <w:r w:rsidRPr="009F3A3D">
                <w:rPr>
                  <w:highlight w:val="green"/>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5E9604B2" w14:textId="77777777" w:rsidR="009F3A3D" w:rsidRPr="009F3A3D" w:rsidRDefault="009F3A3D">
            <w:pPr>
              <w:pStyle w:val="TAL"/>
              <w:rPr>
                <w:ins w:id="392" w:author="Feder, Peretz" w:date="2021-02-02T15:01:00Z"/>
                <w:highlight w:val="green"/>
                <w:lang w:eastAsia="ko-KR"/>
              </w:rPr>
            </w:pPr>
            <w:ins w:id="393" w:author="Feder, Peretz" w:date="2021-02-02T15:01:00Z">
              <w:r w:rsidRPr="009F3A3D">
                <w:rPr>
                  <w:highlight w:val="green"/>
                  <w:lang w:eastAsia="ko-KR"/>
                </w:rPr>
                <w:t xml:space="preserve">A timestamp of the collected information </w:t>
              </w:r>
            </w:ins>
          </w:p>
        </w:tc>
      </w:tr>
      <w:tr w:rsidR="009F3A3D" w:rsidRPr="009F3A3D" w14:paraId="2D46E263" w14:textId="77777777" w:rsidTr="009F3A3D">
        <w:trPr>
          <w:cantSplit/>
          <w:jc w:val="center"/>
          <w:ins w:id="394"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96038" w14:textId="77777777" w:rsidR="009F3A3D" w:rsidRPr="009F3A3D" w:rsidRDefault="009F3A3D">
            <w:pPr>
              <w:pStyle w:val="TAL"/>
              <w:rPr>
                <w:ins w:id="395" w:author="Feder, Peretz" w:date="2021-02-02T15:01:00Z"/>
                <w:highlight w:val="green"/>
                <w:lang w:eastAsia="zh-CN"/>
              </w:rPr>
            </w:pPr>
            <w:ins w:id="396" w:author="Feder, Peretz" w:date="2021-02-02T15:01:00Z">
              <w:r w:rsidRPr="009F3A3D">
                <w:rPr>
                  <w:highlight w:val="green"/>
                  <w:lang w:eastAsia="zh-CN"/>
                </w:rPr>
                <w:t xml:space="preserve">Application ID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92D3C9B" w14:textId="77777777" w:rsidR="009F3A3D" w:rsidRPr="009F3A3D" w:rsidRDefault="009F3A3D">
            <w:pPr>
              <w:pStyle w:val="TAC"/>
              <w:rPr>
                <w:ins w:id="397" w:author="Feder, Peretz" w:date="2021-02-02T15:01:00Z"/>
                <w:highlight w:val="green"/>
                <w:lang w:eastAsia="zh-CN"/>
              </w:rPr>
            </w:pPr>
            <w:ins w:id="398" w:author="Feder, Peretz" w:date="2021-02-02T15:01:00Z">
              <w:r w:rsidRPr="009F3A3D">
                <w:rPr>
                  <w:highlight w:val="green"/>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277ACE3E" w14:textId="77777777" w:rsidR="009F3A3D" w:rsidRPr="009F3A3D" w:rsidRDefault="009F3A3D">
            <w:pPr>
              <w:pStyle w:val="TAL"/>
              <w:rPr>
                <w:ins w:id="399" w:author="Feder, Peretz" w:date="2021-02-02T15:01:00Z"/>
                <w:highlight w:val="green"/>
                <w:lang w:eastAsia="zh-CN"/>
              </w:rPr>
            </w:pPr>
            <w:ins w:id="400" w:author="Feder, Peretz" w:date="2021-02-02T15:01:00Z">
              <w:r w:rsidRPr="009F3A3D">
                <w:rPr>
                  <w:highlight w:val="green"/>
                  <w:lang w:eastAsia="zh-CN"/>
                </w:rPr>
                <w:t xml:space="preserve">Identify the application at the UPF </w:t>
              </w:r>
            </w:ins>
          </w:p>
        </w:tc>
      </w:tr>
      <w:tr w:rsidR="009F3A3D" w:rsidRPr="009F3A3D" w14:paraId="0F14E98C" w14:textId="77777777" w:rsidTr="009F3A3D">
        <w:trPr>
          <w:cantSplit/>
          <w:jc w:val="center"/>
          <w:ins w:id="401"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7BCD8" w14:textId="77777777" w:rsidR="009F3A3D" w:rsidRPr="00761F05" w:rsidRDefault="009F3A3D">
            <w:pPr>
              <w:pStyle w:val="TAL"/>
              <w:rPr>
                <w:ins w:id="402" w:author="Feder, Peretz" w:date="2021-02-02T15:01:00Z"/>
                <w:highlight w:val="green"/>
                <w:lang w:eastAsia="zh-CN"/>
              </w:rPr>
            </w:pPr>
            <w:ins w:id="403" w:author="Feder, Peretz" w:date="2021-02-02T15:01:00Z">
              <w:r w:rsidRPr="00761F05">
                <w:rPr>
                  <w:highlight w:val="green"/>
                  <w:lang w:eastAsia="zh-CN"/>
                </w:rPr>
                <w:t>IP 5-tuple</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DC46BE2" w14:textId="77777777" w:rsidR="009F3A3D" w:rsidRPr="00761F05" w:rsidRDefault="009F3A3D">
            <w:pPr>
              <w:pStyle w:val="TAC"/>
              <w:rPr>
                <w:ins w:id="404" w:author="Feder, Peretz" w:date="2021-02-02T15:01:00Z"/>
                <w:highlight w:val="green"/>
                <w:lang w:eastAsia="zh-CN"/>
              </w:rPr>
            </w:pPr>
            <w:ins w:id="405" w:author="Feder, Peretz" w:date="2021-02-02T15:01:00Z">
              <w:r w:rsidRPr="00761F05">
                <w:rPr>
                  <w:highlight w:val="green"/>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436B8688" w14:textId="77777777" w:rsidR="009F3A3D" w:rsidRPr="00761F05" w:rsidRDefault="009F3A3D">
            <w:pPr>
              <w:pStyle w:val="TAL"/>
              <w:rPr>
                <w:ins w:id="406" w:author="Feder, Peretz" w:date="2021-02-02T15:01:00Z"/>
                <w:highlight w:val="green"/>
                <w:lang w:eastAsia="zh-CN"/>
              </w:rPr>
            </w:pPr>
            <w:ins w:id="407" w:author="Feder, Peretz" w:date="2021-02-02T15:01:00Z">
              <w:r w:rsidRPr="00761F05">
                <w:rPr>
                  <w:highlight w:val="green"/>
                  <w:lang w:eastAsia="zh-CN"/>
                </w:rPr>
                <w:t>IP 5-tuple</w:t>
              </w:r>
            </w:ins>
          </w:p>
        </w:tc>
      </w:tr>
      <w:tr w:rsidR="009F3A3D" w:rsidRPr="009F3A3D" w14:paraId="2422719C" w14:textId="77777777" w:rsidTr="009F3A3D">
        <w:trPr>
          <w:cantSplit/>
          <w:jc w:val="center"/>
          <w:ins w:id="408"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0670B" w14:textId="77777777" w:rsidR="009F3A3D" w:rsidRPr="00761F05" w:rsidRDefault="009F3A3D">
            <w:pPr>
              <w:pStyle w:val="TAL"/>
              <w:rPr>
                <w:ins w:id="409" w:author="Feder, Peretz" w:date="2021-02-02T15:01:00Z"/>
                <w:highlight w:val="green"/>
                <w:lang w:eastAsia="zh-CN"/>
              </w:rPr>
            </w:pPr>
            <w:ins w:id="410" w:author="Feder, Peretz" w:date="2021-02-02T15:01:00Z">
              <w:r w:rsidRPr="00761F05">
                <w:rPr>
                  <w:highlight w:val="green"/>
                  <w:lang w:eastAsia="zh-CN"/>
                </w:rPr>
                <w:t xml:space="preserve">Location of Application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178DD9E7" w14:textId="77777777" w:rsidR="009F3A3D" w:rsidRPr="00761F05" w:rsidRDefault="009F3A3D">
            <w:pPr>
              <w:pStyle w:val="TAC"/>
              <w:rPr>
                <w:ins w:id="411" w:author="Feder, Peretz" w:date="2021-02-02T15:01:00Z"/>
                <w:highlight w:val="green"/>
                <w:lang w:eastAsia="zh-CN"/>
              </w:rPr>
            </w:pPr>
            <w:ins w:id="412" w:author="Feder, Peretz" w:date="2021-02-02T15:01:00Z">
              <w:r w:rsidRPr="00761F05">
                <w:rPr>
                  <w:highlight w:val="green"/>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37ED42A4" w14:textId="77777777" w:rsidR="009F3A3D" w:rsidRPr="00761F05" w:rsidRDefault="009F3A3D">
            <w:pPr>
              <w:pStyle w:val="TAL"/>
              <w:rPr>
                <w:ins w:id="413" w:author="Feder, Peretz" w:date="2021-02-02T15:01:00Z"/>
                <w:highlight w:val="green"/>
                <w:lang w:eastAsia="zh-CN"/>
              </w:rPr>
            </w:pPr>
            <w:ins w:id="414" w:author="Feder, Peretz" w:date="2021-02-02T15:01:00Z">
              <w:r w:rsidRPr="00761F05">
                <w:rPr>
                  <w:highlight w:val="green"/>
                  <w:lang w:eastAsia="zh-CN"/>
                </w:rPr>
                <w:t xml:space="preserve">List of Internet applications represented by DNAI(s). </w:t>
              </w:r>
            </w:ins>
          </w:p>
        </w:tc>
      </w:tr>
      <w:tr w:rsidR="009F3A3D" w:rsidRPr="009F3A3D" w14:paraId="2859343D" w14:textId="77777777" w:rsidTr="009F3A3D">
        <w:trPr>
          <w:cantSplit/>
          <w:jc w:val="center"/>
          <w:ins w:id="415"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6D33F4" w14:textId="77777777" w:rsidR="009F3A3D" w:rsidRPr="00761F05" w:rsidRDefault="009F3A3D">
            <w:pPr>
              <w:pStyle w:val="TAL"/>
              <w:rPr>
                <w:ins w:id="416" w:author="Feder, Peretz" w:date="2021-02-02T15:01:00Z"/>
                <w:highlight w:val="green"/>
                <w:lang w:eastAsia="zh-CN"/>
              </w:rPr>
            </w:pPr>
            <w:ins w:id="417" w:author="Feder, Peretz" w:date="2021-02-02T15:01:00Z">
              <w:r w:rsidRPr="00761F05">
                <w:rPr>
                  <w:highlight w:val="green"/>
                  <w:lang w:eastAsia="zh-CN"/>
                </w:rPr>
                <w:t>Data Volume UL/DL</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706F0003" w14:textId="77777777" w:rsidR="009F3A3D" w:rsidRPr="00761F05" w:rsidRDefault="009F3A3D">
            <w:pPr>
              <w:pStyle w:val="TAC"/>
              <w:rPr>
                <w:ins w:id="418" w:author="Feder, Peretz" w:date="2021-02-02T15:01:00Z"/>
                <w:highlight w:val="green"/>
                <w:lang w:eastAsia="zh-CN"/>
              </w:rPr>
            </w:pPr>
            <w:ins w:id="419" w:author="Feder, Peretz" w:date="2021-02-02T15:01:00Z">
              <w:r w:rsidRPr="00761F05">
                <w:rPr>
                  <w:highlight w:val="green"/>
                  <w:lang w:eastAsia="ko-KR"/>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6D607444" w14:textId="77777777" w:rsidR="009F3A3D" w:rsidRPr="00761F05" w:rsidRDefault="009F3A3D">
            <w:pPr>
              <w:pStyle w:val="TAL"/>
              <w:rPr>
                <w:ins w:id="420" w:author="Feder, Peretz" w:date="2021-02-02T15:01:00Z"/>
                <w:highlight w:val="green"/>
                <w:lang w:eastAsia="zh-CN"/>
              </w:rPr>
            </w:pPr>
            <w:ins w:id="421" w:author="Feder, Peretz" w:date="2021-02-02T15:01:00Z">
              <w:r w:rsidRPr="00761F05">
                <w:rPr>
                  <w:highlight w:val="green"/>
                  <w:lang w:eastAsia="ko-KR"/>
                </w:rPr>
                <w:t xml:space="preserve">amount of UE data volume exchanged per application during the period. </w:t>
              </w:r>
            </w:ins>
          </w:p>
        </w:tc>
      </w:tr>
      <w:tr w:rsidR="009F3A3D" w:rsidRPr="009F3A3D" w14:paraId="2A4A1019" w14:textId="77777777" w:rsidTr="009F3A3D">
        <w:trPr>
          <w:cantSplit/>
          <w:trHeight w:val="70"/>
          <w:jc w:val="center"/>
          <w:ins w:id="422" w:author="Feder, Peretz" w:date="2021-02-02T15:01:00Z"/>
        </w:trPr>
        <w:tc>
          <w:tcPr>
            <w:tcW w:w="2471" w:type="dxa"/>
            <w:tcBorders>
              <w:top w:val="nil"/>
              <w:left w:val="single" w:sz="8" w:space="0" w:color="auto"/>
              <w:bottom w:val="nil"/>
              <w:right w:val="single" w:sz="8" w:space="0" w:color="auto"/>
            </w:tcBorders>
            <w:tcMar>
              <w:top w:w="0" w:type="dxa"/>
              <w:left w:w="108" w:type="dxa"/>
              <w:bottom w:w="0" w:type="dxa"/>
              <w:right w:w="108" w:type="dxa"/>
            </w:tcMar>
            <w:hideMark/>
          </w:tcPr>
          <w:p w14:paraId="0135D26B" w14:textId="77777777" w:rsidR="009F3A3D" w:rsidRPr="00761F05" w:rsidRDefault="009F3A3D">
            <w:pPr>
              <w:pStyle w:val="TAL"/>
              <w:rPr>
                <w:ins w:id="423" w:author="Feder, Peretz" w:date="2021-02-02T15:01:00Z"/>
                <w:highlight w:val="green"/>
                <w:lang w:eastAsia="zh-CN"/>
              </w:rPr>
            </w:pPr>
            <w:ins w:id="424" w:author="Feder, Peretz" w:date="2021-02-02T15:01:00Z">
              <w:r w:rsidRPr="00761F05">
                <w:rPr>
                  <w:highlight w:val="green"/>
                  <w:lang w:eastAsia="zh-CN"/>
                </w:rPr>
                <w:t>Application duration</w:t>
              </w:r>
            </w:ins>
          </w:p>
        </w:tc>
        <w:tc>
          <w:tcPr>
            <w:tcW w:w="1076" w:type="dxa"/>
            <w:tcBorders>
              <w:top w:val="nil"/>
              <w:left w:val="nil"/>
              <w:bottom w:val="nil"/>
              <w:right w:val="single" w:sz="8" w:space="0" w:color="auto"/>
            </w:tcBorders>
            <w:tcMar>
              <w:top w:w="0" w:type="dxa"/>
              <w:left w:w="108" w:type="dxa"/>
              <w:bottom w:w="0" w:type="dxa"/>
              <w:right w:w="108" w:type="dxa"/>
            </w:tcMar>
            <w:hideMark/>
          </w:tcPr>
          <w:p w14:paraId="08D60693" w14:textId="77777777" w:rsidR="009F3A3D" w:rsidRPr="00761F05" w:rsidRDefault="009F3A3D">
            <w:pPr>
              <w:pStyle w:val="TAC"/>
              <w:rPr>
                <w:ins w:id="425" w:author="Feder, Peretz" w:date="2021-02-02T15:01:00Z"/>
                <w:highlight w:val="green"/>
                <w:lang w:eastAsia="ko-KR"/>
              </w:rPr>
            </w:pPr>
            <w:ins w:id="426" w:author="Feder, Peretz" w:date="2021-02-02T15:01:00Z">
              <w:r w:rsidRPr="00761F05">
                <w:rPr>
                  <w:highlight w:val="green"/>
                  <w:lang w:eastAsia="ko-KR"/>
                </w:rPr>
                <w:t>UPF</w:t>
              </w:r>
            </w:ins>
          </w:p>
        </w:tc>
        <w:tc>
          <w:tcPr>
            <w:tcW w:w="4916" w:type="dxa"/>
            <w:tcBorders>
              <w:top w:val="nil"/>
              <w:left w:val="nil"/>
              <w:bottom w:val="nil"/>
              <w:right w:val="single" w:sz="8" w:space="0" w:color="auto"/>
            </w:tcBorders>
            <w:tcMar>
              <w:top w:w="0" w:type="dxa"/>
              <w:left w:w="108" w:type="dxa"/>
              <w:bottom w:w="0" w:type="dxa"/>
              <w:right w:w="108" w:type="dxa"/>
            </w:tcMar>
          </w:tcPr>
          <w:p w14:paraId="15C6F59F" w14:textId="77777777" w:rsidR="009F3A3D" w:rsidRPr="00761F05" w:rsidRDefault="009F3A3D">
            <w:pPr>
              <w:pStyle w:val="TAL"/>
              <w:rPr>
                <w:ins w:id="427" w:author="Feder, Peretz" w:date="2021-02-02T15:01:00Z"/>
                <w:highlight w:val="green"/>
                <w:lang w:eastAsia="zh-CN"/>
              </w:rPr>
            </w:pPr>
            <w:ins w:id="428" w:author="Feder, Peretz" w:date="2021-02-02T15:01:00Z">
              <w:r w:rsidRPr="00761F05">
                <w:rPr>
                  <w:highlight w:val="green"/>
                  <w:lang w:eastAsia="zh-CN"/>
                </w:rPr>
                <w:t>(Duration for the application (</w:t>
              </w:r>
              <w:proofErr w:type="gramStart"/>
              <w:r w:rsidRPr="00761F05">
                <w:rPr>
                  <w:highlight w:val="green"/>
                  <w:lang w:eastAsia="zh-CN"/>
                </w:rPr>
                <w:t>e.g.</w:t>
              </w:r>
              <w:proofErr w:type="gramEnd"/>
              <w:r w:rsidRPr="00761F05">
                <w:rPr>
                  <w:highlight w:val="green"/>
                  <w:lang w:eastAsia="zh-CN"/>
                </w:rPr>
                <w:t xml:space="preserve"> Voice talk time)</w:t>
              </w:r>
            </w:ins>
          </w:p>
          <w:p w14:paraId="0CC986EE" w14:textId="77777777" w:rsidR="009F3A3D" w:rsidRPr="00761F05" w:rsidRDefault="009F3A3D">
            <w:pPr>
              <w:pStyle w:val="TAL"/>
              <w:rPr>
                <w:ins w:id="429" w:author="Feder, Peretz" w:date="2021-02-02T15:01:00Z"/>
                <w:highlight w:val="green"/>
                <w:lang w:eastAsia="zh-CN"/>
              </w:rPr>
            </w:pPr>
          </w:p>
        </w:tc>
      </w:tr>
      <w:tr w:rsidR="009F3A3D" w14:paraId="6BDBFC80" w14:textId="77777777" w:rsidTr="009F3A3D">
        <w:trPr>
          <w:cantSplit/>
          <w:trHeight w:val="940"/>
          <w:jc w:val="center"/>
          <w:ins w:id="430" w:author="Feder, Peretz" w:date="2021-02-02T15:01:00Z"/>
        </w:trPr>
        <w:tc>
          <w:tcPr>
            <w:tcW w:w="2471" w:type="dxa"/>
            <w:tcBorders>
              <w:top w:val="nil"/>
              <w:left w:val="single" w:sz="8" w:space="0" w:color="auto"/>
              <w:bottom w:val="single" w:sz="8" w:space="0" w:color="auto"/>
              <w:right w:val="nil"/>
            </w:tcBorders>
            <w:tcMar>
              <w:top w:w="0" w:type="dxa"/>
              <w:left w:w="108" w:type="dxa"/>
              <w:bottom w:w="0" w:type="dxa"/>
              <w:right w:w="108" w:type="dxa"/>
            </w:tcMar>
          </w:tcPr>
          <w:p w14:paraId="765850AE" w14:textId="77777777" w:rsidR="009F3A3D" w:rsidRPr="00761F05" w:rsidRDefault="009F3A3D">
            <w:pPr>
              <w:pStyle w:val="TAL"/>
              <w:rPr>
                <w:ins w:id="431" w:author="Feder, Peretz" w:date="2021-02-02T15:01:00Z"/>
                <w:highlight w:val="green"/>
                <w:lang w:eastAsia="zh-CN"/>
              </w:rPr>
            </w:pPr>
            <w:ins w:id="432" w:author="Feder, Peretz" w:date="2021-02-02T15:01:00Z">
              <w:r w:rsidRPr="00761F05">
                <w:rPr>
                  <w:highlight w:val="green"/>
                  <w:lang w:eastAsia="zh-CN"/>
                </w:rPr>
                <w:t>NOTE1:</w:t>
              </w:r>
            </w:ins>
          </w:p>
          <w:p w14:paraId="351C113E" w14:textId="3137DABD" w:rsidR="009F3A3D" w:rsidRPr="00761F05" w:rsidRDefault="009F3A3D">
            <w:pPr>
              <w:pStyle w:val="TAL"/>
              <w:rPr>
                <w:ins w:id="433" w:author="Feder, Peretz" w:date="2021-02-02T15:01:00Z"/>
                <w:highlight w:val="green"/>
                <w:lang w:eastAsia="zh-CN"/>
              </w:rPr>
            </w:pPr>
            <w:ins w:id="434" w:author="Feder, Peretz" w:date="2021-02-02T15:04:00Z">
              <w:r w:rsidRPr="00761F05">
                <w:rPr>
                  <w:highlight w:val="green"/>
                  <w:lang w:eastAsia="zh-CN"/>
                </w:rPr>
                <w:t>NOTE 2:</w:t>
              </w:r>
            </w:ins>
          </w:p>
          <w:p w14:paraId="10CE5AA8" w14:textId="1C498799" w:rsidR="009F3A3D" w:rsidRPr="00761F05" w:rsidRDefault="009F3A3D">
            <w:pPr>
              <w:pStyle w:val="TAL"/>
              <w:rPr>
                <w:ins w:id="435" w:author="Feder, Peretz" w:date="2021-02-02T15:01:00Z"/>
                <w:highlight w:val="green"/>
                <w:lang w:eastAsia="zh-CN"/>
              </w:rPr>
            </w:pPr>
            <w:ins w:id="436" w:author="Feder, Peretz" w:date="2021-02-02T15:01:00Z">
              <w:r w:rsidRPr="00761F05">
                <w:rPr>
                  <w:highlight w:val="green"/>
                  <w:lang w:eastAsia="zh-CN"/>
                </w:rPr>
                <w:t xml:space="preserve">NOTE </w:t>
              </w:r>
            </w:ins>
            <w:ins w:id="437" w:author="Feder, Peretz" w:date="2021-02-02T15:04:00Z">
              <w:r w:rsidRPr="00761F05">
                <w:rPr>
                  <w:highlight w:val="green"/>
                  <w:lang w:eastAsia="zh-CN"/>
                </w:rPr>
                <w:t>3</w:t>
              </w:r>
            </w:ins>
            <w:ins w:id="438" w:author="Feder, Peretz" w:date="2021-02-02T15:01:00Z">
              <w:r w:rsidRPr="00761F05">
                <w:rPr>
                  <w:highlight w:val="green"/>
                  <w:lang w:eastAsia="zh-CN"/>
                </w:rPr>
                <w:t xml:space="preserve">:                   </w:t>
              </w:r>
            </w:ins>
          </w:p>
        </w:tc>
        <w:tc>
          <w:tcPr>
            <w:tcW w:w="1076" w:type="dxa"/>
            <w:tcBorders>
              <w:top w:val="nil"/>
              <w:left w:val="nil"/>
              <w:bottom w:val="single" w:sz="8" w:space="0" w:color="auto"/>
              <w:right w:val="nil"/>
            </w:tcBorders>
            <w:tcMar>
              <w:top w:w="0" w:type="dxa"/>
              <w:left w:w="108" w:type="dxa"/>
              <w:bottom w:w="0" w:type="dxa"/>
              <w:right w:w="108" w:type="dxa"/>
            </w:tcMar>
          </w:tcPr>
          <w:p w14:paraId="57789E6B" w14:textId="77777777" w:rsidR="009F3A3D" w:rsidRPr="00761F05" w:rsidRDefault="009F3A3D">
            <w:pPr>
              <w:pStyle w:val="TAC"/>
              <w:rPr>
                <w:ins w:id="439" w:author="Feder, Peretz" w:date="2021-02-02T15:01:00Z"/>
                <w:highlight w:val="green"/>
                <w:lang w:eastAsia="ko-KR"/>
              </w:rPr>
            </w:pPr>
          </w:p>
        </w:tc>
        <w:tc>
          <w:tcPr>
            <w:tcW w:w="4916" w:type="dxa"/>
            <w:tcBorders>
              <w:top w:val="nil"/>
              <w:left w:val="nil"/>
              <w:bottom w:val="single" w:sz="8" w:space="0" w:color="auto"/>
              <w:right w:val="single" w:sz="8" w:space="0" w:color="auto"/>
            </w:tcBorders>
            <w:tcMar>
              <w:top w:w="0" w:type="dxa"/>
              <w:left w:w="108" w:type="dxa"/>
              <w:bottom w:w="0" w:type="dxa"/>
              <w:right w:w="108" w:type="dxa"/>
            </w:tcMar>
          </w:tcPr>
          <w:p w14:paraId="49626256" w14:textId="77777777" w:rsidR="009F3A3D" w:rsidRPr="00761F05" w:rsidRDefault="009F3A3D">
            <w:pPr>
              <w:pStyle w:val="TAL"/>
              <w:rPr>
                <w:ins w:id="440" w:author="Feder, Peretz" w:date="2021-02-02T15:01:00Z"/>
                <w:highlight w:val="green"/>
                <w:lang w:eastAsia="zh-CN"/>
              </w:rPr>
            </w:pPr>
            <w:ins w:id="441" w:author="Feder, Peretz" w:date="2021-02-02T15:01:00Z">
              <w:r w:rsidRPr="00761F05">
                <w:rPr>
                  <w:highlight w:val="green"/>
                  <w:lang w:eastAsia="zh-CN"/>
                </w:rPr>
                <w:t>Application ID and IP 5-tuple are mutually exclusive.</w:t>
              </w:r>
            </w:ins>
          </w:p>
          <w:p w14:paraId="5E63538F" w14:textId="7D34E256" w:rsidR="009F3A3D" w:rsidRPr="00761F05" w:rsidRDefault="009F3A3D">
            <w:pPr>
              <w:pStyle w:val="TAL"/>
              <w:rPr>
                <w:ins w:id="442" w:author="Feder, Peretz" w:date="2021-02-02T15:01:00Z"/>
                <w:highlight w:val="green"/>
                <w:lang w:eastAsia="zh-CN"/>
              </w:rPr>
            </w:pPr>
            <w:ins w:id="443" w:author="Feder, Peretz" w:date="2021-02-02T15:04:00Z">
              <w:r w:rsidRPr="00761F05">
                <w:rPr>
                  <w:highlight w:val="green"/>
                  <w:lang w:eastAsia="zh-CN"/>
                </w:rPr>
                <w:t xml:space="preserve">Multiple outputs are provided </w:t>
              </w:r>
            </w:ins>
            <w:ins w:id="444" w:author="Feder, Peretz" w:date="2021-02-02T15:06:00Z">
              <w:r w:rsidRPr="00761F05">
                <w:rPr>
                  <w:highlight w:val="green"/>
                  <w:lang w:eastAsia="zh-CN"/>
                </w:rPr>
                <w:t xml:space="preserve">by the UPF </w:t>
              </w:r>
            </w:ins>
            <w:ins w:id="445" w:author="Feder, Peretz" w:date="2021-02-02T15:04:00Z">
              <w:r w:rsidRPr="00761F05">
                <w:rPr>
                  <w:highlight w:val="green"/>
                  <w:lang w:eastAsia="zh-CN"/>
                </w:rPr>
                <w:t xml:space="preserve">when </w:t>
              </w:r>
            </w:ins>
            <w:ins w:id="446" w:author="Feder, Peretz" w:date="2021-02-02T15:05:00Z">
              <w:r w:rsidRPr="00761F05">
                <w:rPr>
                  <w:highlight w:val="green"/>
                  <w:lang w:eastAsia="zh-CN"/>
                </w:rPr>
                <w:t>multiple applications are running at the UPF for th</w:t>
              </w:r>
            </w:ins>
            <w:ins w:id="447" w:author="Feder, Peretz" w:date="2021-02-02T15:06:00Z">
              <w:r w:rsidRPr="00761F05">
                <w:rPr>
                  <w:highlight w:val="green"/>
                  <w:lang w:eastAsia="zh-CN"/>
                </w:rPr>
                <w:t xml:space="preserve">e same UE and </w:t>
              </w:r>
            </w:ins>
            <w:ins w:id="448" w:author="Feder, Peretz" w:date="2021-02-02T15:05:00Z">
              <w:r w:rsidRPr="00761F05">
                <w:rPr>
                  <w:highlight w:val="green"/>
                  <w:lang w:eastAsia="zh-CN"/>
                </w:rPr>
                <w:t xml:space="preserve">time </w:t>
              </w:r>
              <w:proofErr w:type="gramStart"/>
              <w:r w:rsidRPr="00761F05">
                <w:rPr>
                  <w:highlight w:val="green"/>
                  <w:lang w:eastAsia="zh-CN"/>
                </w:rPr>
                <w:t>period</w:t>
              </w:r>
            </w:ins>
            <w:proofErr w:type="gramEnd"/>
          </w:p>
          <w:p w14:paraId="23897862" w14:textId="77777777" w:rsidR="009F3A3D" w:rsidRDefault="009F3A3D">
            <w:pPr>
              <w:pStyle w:val="TAL"/>
              <w:rPr>
                <w:ins w:id="449" w:author="Feder, Peretz" w:date="2021-02-02T15:01:00Z"/>
                <w:lang w:eastAsia="zh-CN"/>
              </w:rPr>
            </w:pPr>
            <w:ins w:id="450" w:author="Feder, Peretz" w:date="2021-02-02T15:01:00Z">
              <w:r w:rsidRPr="00761F05">
                <w:rPr>
                  <w:highlight w:val="green"/>
                  <w:lang w:eastAsia="ko-KR"/>
                </w:rPr>
                <w:t xml:space="preserve">The Data volume can be reported either as total volume of the PDU session or periodically. It refers to the Data volume exchanged between the start and stop of the PDU session. When reported periodically, the period can be specified in the requested analytic target period or otherwise it is a default value configured in the UPF. </w:t>
              </w:r>
            </w:ins>
          </w:p>
        </w:tc>
      </w:tr>
    </w:tbl>
    <w:p w14:paraId="0EEF5BB8" w14:textId="77777777" w:rsidR="009F3A3D" w:rsidRPr="00E9603C" w:rsidRDefault="009F3A3D" w:rsidP="00172F9F">
      <w:pPr>
        <w:pStyle w:val="B1"/>
        <w:ind w:left="0" w:firstLine="0"/>
      </w:pPr>
    </w:p>
    <w:p w14:paraId="311BD3B4" w14:textId="77777777" w:rsidR="00CB5E64" w:rsidRPr="00E9603C" w:rsidRDefault="00CB5E64" w:rsidP="00CB5E64">
      <w:r w:rsidRPr="00E9603C">
        <w:t xml:space="preserve">The focus of the NWDAF is to calculate the volume of data and </w:t>
      </w:r>
      <w:proofErr w:type="gramStart"/>
      <w:r w:rsidRPr="00E9603C">
        <w:t>amount</w:t>
      </w:r>
      <w:proofErr w:type="gramEnd"/>
      <w:r w:rsidRPr="00E9603C">
        <w:t xml:space="preserve"> of transactions dispersed by the UE at each visited location during a period of interest. The entry time and exit time to a location is provided by the AMF.</w:t>
      </w:r>
    </w:p>
    <w:p w14:paraId="1395687A" w14:textId="429EEFCD" w:rsidR="00CB5E64" w:rsidRPr="00E9603C" w:rsidRDefault="00CB5E64" w:rsidP="00CB5E64">
      <w:r w:rsidRPr="00E9603C">
        <w:t xml:space="preserve">If the optional application ID </w:t>
      </w:r>
      <w:ins w:id="451" w:author="Feder, Peretz" w:date="2021-01-31T21:15:00Z">
        <w:r w:rsidR="00B4293B">
          <w:t xml:space="preserve">or IP 5-tuple </w:t>
        </w:r>
      </w:ins>
      <w:r w:rsidRPr="00E9603C">
        <w:t xml:space="preserve">is requested, the volume per </w:t>
      </w:r>
      <w:r w:rsidR="00832019" w:rsidRPr="00832019">
        <w:rPr>
          <w:highlight w:val="yellow"/>
        </w:rPr>
        <w:t>UE per</w:t>
      </w:r>
      <w:r w:rsidR="00832019">
        <w:t xml:space="preserve"> </w:t>
      </w:r>
      <w:r w:rsidRPr="00E9603C">
        <w:t xml:space="preserve">application can be provided by the UPF or AF. </w:t>
      </w:r>
    </w:p>
    <w:p w14:paraId="65D5B9C1" w14:textId="25C681C4" w:rsidR="00CB5E64" w:rsidRPr="00E9603C" w:rsidRDefault="00CB5E64" w:rsidP="00CB5E64">
      <w:r w:rsidRPr="00E9603C">
        <w:t xml:space="preserve">The Correlation Information as defined in </w:t>
      </w:r>
      <w:r w:rsidRPr="00E9603C">
        <w:rPr>
          <w:lang w:eastAsia="zh-CN"/>
        </w:rPr>
        <w:t xml:space="preserve">Table 6.2.4-1 </w:t>
      </w:r>
      <w:del w:id="452" w:author="Feder, Peretz" w:date="2021-01-31T01:18:00Z">
        <w:r w:rsidRPr="00E9603C" w:rsidDel="00E13C88">
          <w:rPr>
            <w:lang w:eastAsia="zh-CN"/>
          </w:rPr>
          <w:delText>of TS</w:delText>
        </w:r>
        <w:r w:rsidDel="00E13C88">
          <w:rPr>
            <w:lang w:eastAsia="zh-CN"/>
          </w:rPr>
          <w:delText> </w:delText>
        </w:r>
        <w:r w:rsidRPr="00E9603C" w:rsidDel="00E13C88">
          <w:rPr>
            <w:lang w:eastAsia="zh-CN"/>
          </w:rPr>
          <w:delText>23.288</w:delText>
        </w:r>
        <w:r w:rsidDel="00E13C88">
          <w:rPr>
            <w:lang w:eastAsia="zh-CN"/>
          </w:rPr>
          <w:delText> </w:delText>
        </w:r>
        <w:r w:rsidRPr="00E9603C" w:rsidDel="00E13C88">
          <w:rPr>
            <w:lang w:eastAsia="zh-CN"/>
          </w:rPr>
          <w:delText>[5] could be</w:delText>
        </w:r>
      </w:del>
      <w:r w:rsidRPr="00E9603C">
        <w:rPr>
          <w:lang w:eastAsia="zh-CN"/>
        </w:rPr>
        <w:t xml:space="preserve"> </w:t>
      </w:r>
      <w:ins w:id="453" w:author="Feder, Peretz" w:date="2021-01-31T01:18:00Z">
        <w:r w:rsidR="00E13C88">
          <w:rPr>
            <w:lang w:eastAsia="zh-CN"/>
          </w:rPr>
          <w:t xml:space="preserve">is </w:t>
        </w:r>
      </w:ins>
      <w:del w:id="454" w:author="Feder, Peretz" w:date="2021-01-31T01:18:00Z">
        <w:r w:rsidRPr="00E9603C" w:rsidDel="00917BE5">
          <w:rPr>
            <w:lang w:eastAsia="zh-CN"/>
          </w:rPr>
          <w:delText>re-</w:delText>
        </w:r>
      </w:del>
      <w:r w:rsidRPr="00E9603C">
        <w:rPr>
          <w:lang w:eastAsia="zh-CN"/>
        </w:rPr>
        <w:t>used to correlate the input data from AMF and SMF, the input data from SMF and UPF, the input data from UPF and AF.</w:t>
      </w:r>
      <w:r w:rsidRPr="00E9603C">
        <w:t xml:space="preserve"> </w:t>
      </w:r>
    </w:p>
    <w:p w14:paraId="4BB06EB3" w14:textId="0303FB88" w:rsidR="00353331" w:rsidRDefault="00CB5E64" w:rsidP="00353331">
      <w:r w:rsidRPr="00E9603C">
        <w:rPr>
          <w:lang w:eastAsia="zh-CN"/>
        </w:rPr>
        <w:t>-</w:t>
      </w:r>
      <w:r w:rsidRPr="00E9603C">
        <w:rPr>
          <w:lang w:eastAsia="zh-CN"/>
        </w:rPr>
        <w:tab/>
        <w:t xml:space="preserve">Slice </w:t>
      </w:r>
      <w:r w:rsidR="004A6DB7">
        <w:rPr>
          <w:lang w:eastAsia="zh-CN"/>
        </w:rPr>
        <w:t>information</w:t>
      </w:r>
      <w:r w:rsidRPr="00E9603C">
        <w:rPr>
          <w:lang w:eastAsia="zh-CN"/>
        </w:rPr>
        <w:t xml:space="preserve"> related to UE </w:t>
      </w:r>
      <w:r w:rsidR="004A6DB7">
        <w:rPr>
          <w:lang w:eastAsia="zh-CN"/>
        </w:rPr>
        <w:t xml:space="preserve">transaction </w:t>
      </w:r>
      <w:r w:rsidRPr="00E9603C">
        <w:rPr>
          <w:lang w:eastAsia="zh-CN"/>
        </w:rPr>
        <w:t xml:space="preserve">dispersion from NF(s) are defined in the Tables </w:t>
      </w:r>
      <w:proofErr w:type="gramStart"/>
      <w:r w:rsidRPr="00E9603C">
        <w:rPr>
          <w:lang w:eastAsia="zh-CN"/>
        </w:rPr>
        <w:t>6.</w:t>
      </w:r>
      <w:r w:rsidR="00F12FC4">
        <w:rPr>
          <w:lang w:eastAsia="zh-CN"/>
        </w:rPr>
        <w:t>x</w:t>
      </w:r>
      <w:r w:rsidRPr="00E9603C">
        <w:rPr>
          <w:lang w:eastAsia="zh-CN"/>
        </w:rPr>
        <w:t>.</w:t>
      </w:r>
      <w:proofErr w:type="gramEnd"/>
      <w:ins w:id="455" w:author="Feder, Peretz" w:date="2021-02-02T14:57:00Z">
        <w:r w:rsidR="00DD7316">
          <w:rPr>
            <w:lang w:eastAsia="zh-CN"/>
          </w:rPr>
          <w:t>2</w:t>
        </w:r>
      </w:ins>
      <w:del w:id="456" w:author="Feder, Peretz" w:date="2021-02-02T14:57:00Z">
        <w:r w:rsidRPr="00E9603C" w:rsidDel="00DD7316">
          <w:rPr>
            <w:lang w:eastAsia="zh-CN"/>
          </w:rPr>
          <w:delText>1.3</w:delText>
        </w:r>
      </w:del>
      <w:r w:rsidRPr="00E9603C">
        <w:rPr>
          <w:lang w:eastAsia="zh-CN"/>
        </w:rPr>
        <w:t>-</w:t>
      </w:r>
      <w:r w:rsidR="004A6DB7">
        <w:rPr>
          <w:lang w:eastAsia="zh-CN"/>
        </w:rPr>
        <w:t>7 and</w:t>
      </w:r>
      <w:r w:rsidRPr="00E9603C">
        <w:rPr>
          <w:lang w:eastAsia="zh-CN"/>
        </w:rPr>
        <w:t xml:space="preserve"> </w:t>
      </w:r>
      <w:r w:rsidRPr="00E9603C">
        <w:t>6.</w:t>
      </w:r>
      <w:r w:rsidR="00F12FC4">
        <w:rPr>
          <w:lang w:eastAsia="zh-CN"/>
        </w:rPr>
        <w:t>x</w:t>
      </w:r>
      <w:r w:rsidRPr="00E9603C">
        <w:t>.</w:t>
      </w:r>
      <w:ins w:id="457" w:author="Feder, Peretz" w:date="2021-02-02T14:58:00Z">
        <w:r w:rsidR="00DD7316">
          <w:t>2.</w:t>
        </w:r>
      </w:ins>
      <w:del w:id="458" w:author="Feder, Peretz" w:date="2021-02-02T14:58:00Z">
        <w:r w:rsidRPr="00E9603C" w:rsidDel="00DD7316">
          <w:delText>1.3</w:delText>
        </w:r>
      </w:del>
      <w:r w:rsidRPr="00E9603C">
        <w:t>-</w:t>
      </w:r>
      <w:r w:rsidR="004A6DB7">
        <w:t>8.</w:t>
      </w:r>
    </w:p>
    <w:p w14:paraId="4C07CDF9" w14:textId="742994CC" w:rsidR="00353331" w:rsidRPr="00E9603C" w:rsidRDefault="00353331" w:rsidP="00353331">
      <w:r>
        <w:rPr>
          <w:highlight w:val="yellow"/>
        </w:rPr>
        <w:t>-</w:t>
      </w:r>
      <w:r>
        <w:rPr>
          <w:highlight w:val="yellow"/>
        </w:rPr>
        <w:tab/>
      </w:r>
      <w:r w:rsidR="00832019">
        <w:rPr>
          <w:highlight w:val="yellow"/>
        </w:rPr>
        <w:t xml:space="preserve">The </w:t>
      </w:r>
      <w:r>
        <w:rPr>
          <w:highlight w:val="yellow"/>
        </w:rPr>
        <w:t xml:space="preserve">Slice data </w:t>
      </w:r>
      <w:r w:rsidRPr="000D28CF">
        <w:rPr>
          <w:highlight w:val="yellow"/>
        </w:rPr>
        <w:t>volume collectio</w:t>
      </w:r>
      <w:r>
        <w:rPr>
          <w:highlight w:val="yellow"/>
        </w:rPr>
        <w:t>n</w:t>
      </w:r>
      <w:r w:rsidRPr="000D28CF">
        <w:rPr>
          <w:highlight w:val="yellow"/>
        </w:rPr>
        <w:t xml:space="preserve"> is </w:t>
      </w:r>
      <w:r>
        <w:rPr>
          <w:highlight w:val="yellow"/>
        </w:rPr>
        <w:t xml:space="preserve">the </w:t>
      </w:r>
      <w:r w:rsidRPr="000D28CF">
        <w:rPr>
          <w:highlight w:val="yellow"/>
        </w:rPr>
        <w:t xml:space="preserve">same as listed in tables </w:t>
      </w:r>
      <w:proofErr w:type="gramStart"/>
      <w:r w:rsidRPr="000D28CF">
        <w:rPr>
          <w:highlight w:val="yellow"/>
        </w:rPr>
        <w:t>6.x.</w:t>
      </w:r>
      <w:proofErr w:type="gramEnd"/>
      <w:ins w:id="459" w:author="Feder, Peretz" w:date="2021-02-02T14:58:00Z">
        <w:r w:rsidR="00DD7316">
          <w:rPr>
            <w:highlight w:val="yellow"/>
          </w:rPr>
          <w:t>2</w:t>
        </w:r>
      </w:ins>
      <w:del w:id="460" w:author="Feder, Peretz" w:date="2021-02-02T14:58:00Z">
        <w:r w:rsidRPr="000D28CF" w:rsidDel="00DD7316">
          <w:rPr>
            <w:highlight w:val="yellow"/>
          </w:rPr>
          <w:delText>1.3</w:delText>
        </w:r>
      </w:del>
      <w:r w:rsidRPr="000D28CF">
        <w:rPr>
          <w:highlight w:val="yellow"/>
        </w:rPr>
        <w:t>.</w:t>
      </w:r>
      <w:r>
        <w:rPr>
          <w:highlight w:val="yellow"/>
        </w:rPr>
        <w:t>3</w:t>
      </w:r>
      <w:r w:rsidRPr="000D28CF">
        <w:rPr>
          <w:highlight w:val="yellow"/>
        </w:rPr>
        <w:t xml:space="preserve"> </w:t>
      </w:r>
      <w:r>
        <w:rPr>
          <w:highlight w:val="yellow"/>
        </w:rPr>
        <w:t>through</w:t>
      </w:r>
      <w:r w:rsidRPr="000D28CF">
        <w:rPr>
          <w:highlight w:val="yellow"/>
        </w:rPr>
        <w:t xml:space="preserve"> 6</w:t>
      </w:r>
      <w:r>
        <w:rPr>
          <w:highlight w:val="yellow"/>
        </w:rPr>
        <w:t>.</w:t>
      </w:r>
      <w:ins w:id="461" w:author="Feder, Peretz" w:date="2021-02-02T14:58:00Z">
        <w:r w:rsidR="00DD7316">
          <w:rPr>
            <w:highlight w:val="yellow"/>
          </w:rPr>
          <w:t>2</w:t>
        </w:r>
      </w:ins>
      <w:del w:id="462" w:author="Feder, Peretz" w:date="2021-02-02T14:58:00Z">
        <w:r w:rsidRPr="000D28CF" w:rsidDel="00DD7316">
          <w:rPr>
            <w:highlight w:val="yellow"/>
          </w:rPr>
          <w:delText>x.1</w:delText>
        </w:r>
      </w:del>
      <w:r w:rsidRPr="000D28CF">
        <w:rPr>
          <w:highlight w:val="yellow"/>
        </w:rPr>
        <w:t>.3.6.</w:t>
      </w:r>
      <w:r>
        <w:t xml:space="preserve"> </w:t>
      </w:r>
    </w:p>
    <w:p w14:paraId="53440C1C" w14:textId="6275B8A6" w:rsidR="00CB5E64" w:rsidRPr="00E9603C" w:rsidRDefault="00CB5E64" w:rsidP="00CB5E64">
      <w:pPr>
        <w:pStyle w:val="B1"/>
        <w:rPr>
          <w:lang w:eastAsia="zh-CN"/>
        </w:rPr>
      </w:pPr>
    </w:p>
    <w:p w14:paraId="749176B2" w14:textId="6BA73D05"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463" w:author="Feder, Peretz" w:date="2021-02-02T14:54:00Z">
        <w:r w:rsidR="00DD7316">
          <w:rPr>
            <w:lang w:eastAsia="zh-CN"/>
          </w:rPr>
          <w:t>2</w:t>
        </w:r>
      </w:ins>
      <w:del w:id="464" w:author="Feder, Peretz" w:date="2021-02-02T14:54:00Z">
        <w:r w:rsidRPr="00E9603C" w:rsidDel="00DD7316">
          <w:rPr>
            <w:lang w:eastAsia="zh-CN"/>
          </w:rPr>
          <w:delText>1.3</w:delText>
        </w:r>
      </w:del>
      <w:r w:rsidRPr="00E9603C">
        <w:rPr>
          <w:lang w:eastAsia="zh-CN"/>
        </w:rPr>
        <w:t>-</w:t>
      </w:r>
      <w:r w:rsidR="006F0639">
        <w:rPr>
          <w:lang w:eastAsia="zh-CN"/>
        </w:rPr>
        <w:t>7</w:t>
      </w:r>
      <w:r w:rsidRPr="00E9603C">
        <w:t xml:space="preserve">: Slice based </w:t>
      </w:r>
      <w:r w:rsidRPr="00E9603C">
        <w:rPr>
          <w:lang w:eastAsia="zh-CN"/>
        </w:rPr>
        <w:t xml:space="preserve">UE </w:t>
      </w:r>
      <w:r w:rsidR="000D28CF">
        <w:rPr>
          <w:lang w:eastAsia="zh-CN"/>
        </w:rPr>
        <w:t xml:space="preserve">transaction </w:t>
      </w:r>
      <w:r w:rsidRPr="00E9603C">
        <w:rPr>
          <w:lang w:eastAsia="zh-CN"/>
        </w:rPr>
        <w:t xml:space="preserve">dispersion </w:t>
      </w:r>
      <w:ins w:id="465" w:author="Feder, Peretz" w:date="2021-01-31T01:19:00Z">
        <w:r w:rsidR="00917BE5">
          <w:rPr>
            <w:lang w:eastAsia="zh-CN"/>
          </w:rPr>
          <w:t xml:space="preserve">information </w:t>
        </w:r>
      </w:ins>
      <w:r w:rsidRPr="00E9603C">
        <w:rPr>
          <w:lang w:eastAsia="zh-CN"/>
        </w:rPr>
        <w:t>collected</w:t>
      </w:r>
      <w:r w:rsidRPr="00E9603C">
        <w:t xml:space="preserve"> from serving </w:t>
      </w:r>
      <w:r w:rsidRPr="00E9603C">
        <w:rPr>
          <w:lang w:eastAsia="zh-CN"/>
        </w:rPr>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05752641" w14:textId="77777777" w:rsidTr="00CB5E64">
        <w:trPr>
          <w:cantSplit/>
          <w:jc w:val="center"/>
        </w:trPr>
        <w:tc>
          <w:tcPr>
            <w:tcW w:w="2471" w:type="dxa"/>
          </w:tcPr>
          <w:p w14:paraId="0B83736B" w14:textId="77777777" w:rsidR="00CB5E64" w:rsidRPr="00E9603C" w:rsidRDefault="00CB5E64" w:rsidP="00CB5E64">
            <w:pPr>
              <w:pStyle w:val="TAH"/>
            </w:pPr>
            <w:r w:rsidRPr="00E9603C">
              <w:t>Information</w:t>
            </w:r>
          </w:p>
        </w:tc>
        <w:tc>
          <w:tcPr>
            <w:tcW w:w="1076" w:type="dxa"/>
          </w:tcPr>
          <w:p w14:paraId="4CEF80F3" w14:textId="77777777" w:rsidR="00CB5E64" w:rsidRPr="00E9603C" w:rsidRDefault="00CB5E64" w:rsidP="00CB5E64">
            <w:pPr>
              <w:pStyle w:val="TAH"/>
            </w:pPr>
            <w:r w:rsidRPr="00E9603C">
              <w:t>Source</w:t>
            </w:r>
          </w:p>
        </w:tc>
        <w:tc>
          <w:tcPr>
            <w:tcW w:w="4916" w:type="dxa"/>
          </w:tcPr>
          <w:p w14:paraId="1B32C325" w14:textId="77777777" w:rsidR="00CB5E64" w:rsidRPr="00E9603C" w:rsidRDefault="00CB5E64" w:rsidP="00CB5E64">
            <w:pPr>
              <w:pStyle w:val="TAH"/>
            </w:pPr>
            <w:r w:rsidRPr="00E9603C">
              <w:t>Description</w:t>
            </w:r>
          </w:p>
        </w:tc>
      </w:tr>
      <w:tr w:rsidR="00CB5E64" w:rsidRPr="00E9603C" w14:paraId="109706DE" w14:textId="77777777" w:rsidTr="00CB5E64">
        <w:trPr>
          <w:cantSplit/>
          <w:jc w:val="center"/>
        </w:trPr>
        <w:tc>
          <w:tcPr>
            <w:tcW w:w="2471" w:type="dxa"/>
          </w:tcPr>
          <w:p w14:paraId="7A494DD9" w14:textId="77777777" w:rsidR="00CB5E64" w:rsidRPr="00E9603C" w:rsidRDefault="00CB5E64" w:rsidP="00CB5E64">
            <w:pPr>
              <w:pStyle w:val="TAL"/>
            </w:pPr>
            <w:r w:rsidRPr="00E9603C">
              <w:rPr>
                <w:lang w:eastAsia="zh-CN"/>
              </w:rPr>
              <w:t>UE ID</w:t>
            </w:r>
          </w:p>
        </w:tc>
        <w:tc>
          <w:tcPr>
            <w:tcW w:w="1076" w:type="dxa"/>
          </w:tcPr>
          <w:p w14:paraId="693C6D8C" w14:textId="77777777" w:rsidR="00CB5E64" w:rsidRPr="00E9603C" w:rsidRDefault="00CB5E64" w:rsidP="00CB5E64">
            <w:pPr>
              <w:pStyle w:val="TAC"/>
              <w:rPr>
                <w:lang w:eastAsia="zh-CN"/>
              </w:rPr>
            </w:pPr>
            <w:r w:rsidRPr="00E9603C">
              <w:rPr>
                <w:lang w:eastAsia="zh-CN"/>
              </w:rPr>
              <w:t>AMF</w:t>
            </w:r>
          </w:p>
        </w:tc>
        <w:tc>
          <w:tcPr>
            <w:tcW w:w="4916" w:type="dxa"/>
          </w:tcPr>
          <w:p w14:paraId="4E438D78" w14:textId="77777777" w:rsidR="00CB5E64" w:rsidRPr="00E9603C" w:rsidRDefault="00CB5E64" w:rsidP="00CB5E64">
            <w:pPr>
              <w:pStyle w:val="TAL"/>
              <w:rPr>
                <w:lang w:eastAsia="zh-CN"/>
              </w:rPr>
            </w:pPr>
            <w:r w:rsidRPr="00E9603C">
              <w:rPr>
                <w:lang w:eastAsia="zh-CN"/>
              </w:rPr>
              <w:t>SUPI</w:t>
            </w:r>
          </w:p>
        </w:tc>
      </w:tr>
      <w:tr w:rsidR="00CB5E64" w:rsidRPr="00E9603C" w14:paraId="4260C80D" w14:textId="77777777" w:rsidTr="00CB5E64">
        <w:trPr>
          <w:cantSplit/>
          <w:jc w:val="center"/>
        </w:trPr>
        <w:tc>
          <w:tcPr>
            <w:tcW w:w="2471" w:type="dxa"/>
          </w:tcPr>
          <w:p w14:paraId="0CEF3710" w14:textId="77777777" w:rsidR="00CB5E64" w:rsidRPr="00E9603C" w:rsidRDefault="00CB5E64" w:rsidP="00CB5E64">
            <w:pPr>
              <w:pStyle w:val="TAL"/>
              <w:rPr>
                <w:lang w:eastAsia="zh-CN"/>
              </w:rPr>
            </w:pPr>
            <w:r w:rsidRPr="00E9603C">
              <w:rPr>
                <w:lang w:eastAsia="zh-CN"/>
              </w:rPr>
              <w:t>Type Allocation Code</w:t>
            </w:r>
          </w:p>
        </w:tc>
        <w:tc>
          <w:tcPr>
            <w:tcW w:w="1076" w:type="dxa"/>
          </w:tcPr>
          <w:p w14:paraId="50200E12" w14:textId="77777777" w:rsidR="00CB5E64" w:rsidRPr="00E9603C" w:rsidRDefault="00CB5E64" w:rsidP="00CB5E64">
            <w:pPr>
              <w:pStyle w:val="TAC"/>
              <w:rPr>
                <w:lang w:eastAsia="zh-CN"/>
              </w:rPr>
            </w:pPr>
            <w:r w:rsidRPr="00E9603C">
              <w:rPr>
                <w:lang w:eastAsia="zh-CN"/>
              </w:rPr>
              <w:t>AMF</w:t>
            </w:r>
          </w:p>
        </w:tc>
        <w:tc>
          <w:tcPr>
            <w:tcW w:w="4916" w:type="dxa"/>
          </w:tcPr>
          <w:p w14:paraId="78C89749" w14:textId="77777777" w:rsidR="00CB5E64" w:rsidRPr="00E9603C" w:rsidRDefault="00CB5E64" w:rsidP="00CB5E64">
            <w:pPr>
              <w:pStyle w:val="TAL"/>
              <w:rPr>
                <w:lang w:eastAsia="zh-CN"/>
              </w:rPr>
            </w:pPr>
            <w:r w:rsidRPr="00E9603C">
              <w:rPr>
                <w:lang w:eastAsia="zh-CN"/>
              </w:rPr>
              <w:t>Terminal model and vendor information of the UE.</w:t>
            </w:r>
          </w:p>
        </w:tc>
      </w:tr>
      <w:tr w:rsidR="00CB5E64" w:rsidRPr="00E9603C" w14:paraId="30C17722" w14:textId="77777777" w:rsidTr="00CB5E64">
        <w:trPr>
          <w:cantSplit/>
          <w:jc w:val="center"/>
        </w:trPr>
        <w:tc>
          <w:tcPr>
            <w:tcW w:w="2471" w:type="dxa"/>
          </w:tcPr>
          <w:p w14:paraId="15E7705E" w14:textId="77777777" w:rsidR="00CB5E64" w:rsidRPr="00E9603C" w:rsidRDefault="00CB5E64" w:rsidP="00CB5E64">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076" w:type="dxa"/>
          </w:tcPr>
          <w:p w14:paraId="6ACE9139" w14:textId="77777777" w:rsidR="00CB5E64" w:rsidRPr="00E9603C" w:rsidRDefault="00CB5E64" w:rsidP="00CB5E64">
            <w:pPr>
              <w:pStyle w:val="TAC"/>
              <w:rPr>
                <w:lang w:eastAsia="zh-CN"/>
              </w:rPr>
            </w:pPr>
            <w:r w:rsidRPr="00E9603C">
              <w:rPr>
                <w:lang w:eastAsia="zh-CN"/>
              </w:rPr>
              <w:t>AMF</w:t>
            </w:r>
          </w:p>
        </w:tc>
        <w:tc>
          <w:tcPr>
            <w:tcW w:w="4916" w:type="dxa"/>
          </w:tcPr>
          <w:p w14:paraId="11A63810" w14:textId="77777777" w:rsidR="00CB5E64" w:rsidRPr="00E9603C" w:rsidRDefault="00CB5E64" w:rsidP="00CB5E64">
            <w:pPr>
              <w:pStyle w:val="TAL"/>
              <w:rPr>
                <w:lang w:eastAsia="zh-CN"/>
              </w:rPr>
            </w:pPr>
            <w:r w:rsidRPr="00E9603C">
              <w:rPr>
                <w:lang w:eastAsia="zh-CN"/>
              </w:rPr>
              <w:t>UE assigned slice</w:t>
            </w:r>
          </w:p>
        </w:tc>
      </w:tr>
      <w:tr w:rsidR="00CB5E64" w:rsidRPr="00E9603C" w14:paraId="061830E6" w14:textId="77777777" w:rsidTr="00CB5E64">
        <w:trPr>
          <w:cantSplit/>
          <w:jc w:val="center"/>
        </w:trPr>
        <w:tc>
          <w:tcPr>
            <w:tcW w:w="2471" w:type="dxa"/>
          </w:tcPr>
          <w:p w14:paraId="09042B79" w14:textId="77777777" w:rsidR="00CB5E64" w:rsidRPr="00E9603C" w:rsidRDefault="00CB5E64" w:rsidP="00CB5E64">
            <w:pPr>
              <w:pStyle w:val="TAL"/>
              <w:rPr>
                <w:lang w:eastAsia="zh-CN"/>
              </w:rPr>
            </w:pPr>
            <w:r w:rsidRPr="00E9603C">
              <w:rPr>
                <w:lang w:eastAsia="zh-CN"/>
              </w:rPr>
              <w:t xml:space="preserve">   &gt;S-NSSAI</w:t>
            </w:r>
          </w:p>
        </w:tc>
        <w:tc>
          <w:tcPr>
            <w:tcW w:w="1076" w:type="dxa"/>
          </w:tcPr>
          <w:p w14:paraId="00046574" w14:textId="77777777" w:rsidR="00CB5E64" w:rsidRPr="00E9603C" w:rsidRDefault="00CB5E64" w:rsidP="00CB5E64">
            <w:pPr>
              <w:pStyle w:val="TAC"/>
              <w:rPr>
                <w:lang w:eastAsia="zh-CN"/>
              </w:rPr>
            </w:pPr>
          </w:p>
        </w:tc>
        <w:tc>
          <w:tcPr>
            <w:tcW w:w="4916" w:type="dxa"/>
          </w:tcPr>
          <w:p w14:paraId="43B4B1DD" w14:textId="77777777" w:rsidR="00CB5E64" w:rsidRPr="00E9603C" w:rsidRDefault="00CB5E64" w:rsidP="00CB5E64">
            <w:pPr>
              <w:pStyle w:val="TAL"/>
              <w:rPr>
                <w:lang w:eastAsia="zh-CN"/>
              </w:rPr>
            </w:pPr>
            <w:r w:rsidRPr="00E9603C">
              <w:rPr>
                <w:lang w:eastAsia="zh-CN"/>
              </w:rPr>
              <w:t>Slice (up to 8 per UE at any given instance)</w:t>
            </w:r>
          </w:p>
        </w:tc>
      </w:tr>
      <w:tr w:rsidR="00CB5E64" w:rsidRPr="00E9603C" w14:paraId="76776DC7" w14:textId="77777777" w:rsidTr="00CB5E64">
        <w:trPr>
          <w:cantSplit/>
          <w:jc w:val="center"/>
        </w:trPr>
        <w:tc>
          <w:tcPr>
            <w:tcW w:w="2471" w:type="dxa"/>
          </w:tcPr>
          <w:p w14:paraId="69189F13"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709B8C98" w14:textId="77777777" w:rsidR="00CB5E64" w:rsidRPr="00E9603C" w:rsidRDefault="00CB5E64" w:rsidP="00CB5E64">
            <w:pPr>
              <w:pStyle w:val="TAC"/>
              <w:rPr>
                <w:lang w:eastAsia="zh-CN"/>
              </w:rPr>
            </w:pPr>
          </w:p>
        </w:tc>
        <w:tc>
          <w:tcPr>
            <w:tcW w:w="4916" w:type="dxa"/>
          </w:tcPr>
          <w:p w14:paraId="1A6D8441" w14:textId="77777777" w:rsidR="00CB5E64" w:rsidRPr="00E9603C" w:rsidRDefault="00CB5E64" w:rsidP="00CB5E64">
            <w:pPr>
              <w:pStyle w:val="TAL"/>
              <w:rPr>
                <w:lang w:eastAsia="zh-CN"/>
              </w:rPr>
            </w:pPr>
            <w:r w:rsidRPr="00E9603C">
              <w:rPr>
                <w:lang w:eastAsia="zh-CN"/>
              </w:rPr>
              <w:t>A time stamp when the slice was assigned</w:t>
            </w:r>
          </w:p>
        </w:tc>
      </w:tr>
      <w:tr w:rsidR="00CB5E64" w:rsidRPr="00E9603C" w14:paraId="15488210" w14:textId="77777777" w:rsidTr="00CB5E64">
        <w:trPr>
          <w:cantSplit/>
          <w:jc w:val="center"/>
        </w:trPr>
        <w:tc>
          <w:tcPr>
            <w:tcW w:w="2471" w:type="dxa"/>
          </w:tcPr>
          <w:p w14:paraId="5EBB6606"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5645E266" w14:textId="77777777" w:rsidR="00CB5E64" w:rsidRPr="00E9603C" w:rsidRDefault="00CB5E64" w:rsidP="00CB5E64">
            <w:pPr>
              <w:pStyle w:val="TAC"/>
            </w:pPr>
            <w:r w:rsidRPr="00E9603C">
              <w:t>AMF</w:t>
            </w:r>
          </w:p>
        </w:tc>
        <w:tc>
          <w:tcPr>
            <w:tcW w:w="4916" w:type="dxa"/>
          </w:tcPr>
          <w:p w14:paraId="520B4450" w14:textId="77777777" w:rsidR="00CB5E64" w:rsidRPr="00E9603C" w:rsidRDefault="00CB5E64" w:rsidP="00CB5E64">
            <w:pPr>
              <w:pStyle w:val="TAL"/>
              <w:rPr>
                <w:lang w:eastAsia="zh-CN"/>
              </w:rPr>
            </w:pPr>
            <w:r w:rsidRPr="00E9603C">
              <w:rPr>
                <w:lang w:eastAsia="zh-CN"/>
              </w:rPr>
              <w:t>Either per UE transaction or optionally if subscription with periodic notification is requested an amount of UE transactions exchanged at the slice</w:t>
            </w:r>
          </w:p>
        </w:tc>
      </w:tr>
    </w:tbl>
    <w:p w14:paraId="19B260DA" w14:textId="77777777" w:rsidR="00CB5E64" w:rsidRPr="00E9603C" w:rsidRDefault="00CB5E64" w:rsidP="00CB5E64">
      <w:pPr>
        <w:pStyle w:val="FP"/>
        <w:rPr>
          <w:rFonts w:eastAsia="MS Mincho"/>
        </w:rPr>
      </w:pPr>
    </w:p>
    <w:p w14:paraId="6B3A5825" w14:textId="09DCDB4F"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466" w:author="Feder, Peretz" w:date="2021-02-02T14:54:00Z">
        <w:r w:rsidR="00DD7316">
          <w:rPr>
            <w:lang w:eastAsia="zh-CN"/>
          </w:rPr>
          <w:t>2</w:t>
        </w:r>
      </w:ins>
      <w:del w:id="467" w:author="Feder, Peretz" w:date="2021-02-02T14:54:00Z">
        <w:r w:rsidRPr="00E9603C" w:rsidDel="00DD7316">
          <w:rPr>
            <w:lang w:eastAsia="zh-CN"/>
          </w:rPr>
          <w:delText>1.3</w:delText>
        </w:r>
      </w:del>
      <w:r w:rsidRPr="00E9603C">
        <w:rPr>
          <w:lang w:eastAsia="zh-CN"/>
        </w:rPr>
        <w:t>-</w:t>
      </w:r>
      <w:r w:rsidR="006F0639">
        <w:rPr>
          <w:lang w:eastAsia="zh-CN"/>
        </w:rPr>
        <w:t>8</w:t>
      </w:r>
      <w:r w:rsidRPr="00E9603C">
        <w:t xml:space="preserve">: Slice based </w:t>
      </w:r>
      <w:r w:rsidRPr="00E9603C">
        <w:rPr>
          <w:lang w:eastAsia="zh-CN"/>
        </w:rPr>
        <w:t xml:space="preserve">UE </w:t>
      </w:r>
      <w:proofErr w:type="spellStart"/>
      <w:r w:rsidR="000D28CF">
        <w:rPr>
          <w:lang w:eastAsia="zh-CN"/>
        </w:rPr>
        <w:t>transactin</w:t>
      </w:r>
      <w:proofErr w:type="spellEnd"/>
      <w:r w:rsidR="000D28CF">
        <w:rPr>
          <w:lang w:eastAsia="zh-CN"/>
        </w:rPr>
        <w:t xml:space="preserve"> </w:t>
      </w:r>
      <w:r w:rsidRPr="00E9603C">
        <w:rPr>
          <w:lang w:eastAsia="zh-CN"/>
        </w:rPr>
        <w:t xml:space="preserve">dispersion </w:t>
      </w:r>
      <w:ins w:id="468" w:author="Feder, Peretz" w:date="2021-01-31T01:20:00Z">
        <w:r w:rsidR="00917BE5">
          <w:rPr>
            <w:lang w:eastAsia="zh-CN"/>
          </w:rPr>
          <w:t xml:space="preserve">information </w:t>
        </w:r>
      </w:ins>
      <w:r w:rsidRPr="00E9603C">
        <w:rPr>
          <w:lang w:eastAsia="zh-CN"/>
        </w:rPr>
        <w:t>collected</w:t>
      </w:r>
      <w:r w:rsidRPr="00E9603C">
        <w:t xml:space="preserve"> from</w:t>
      </w:r>
      <w:r w:rsidRPr="00E9603C">
        <w:rPr>
          <w:lang w:eastAsia="zh-CN"/>
        </w:rPr>
        <w:t xml:space="preserve">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0FC38A5D" w14:textId="77777777" w:rsidTr="00CB5E64">
        <w:trPr>
          <w:cantSplit/>
          <w:jc w:val="center"/>
        </w:trPr>
        <w:tc>
          <w:tcPr>
            <w:tcW w:w="2471" w:type="dxa"/>
          </w:tcPr>
          <w:p w14:paraId="38547230" w14:textId="77777777" w:rsidR="00CB5E64" w:rsidRPr="00E9603C" w:rsidRDefault="00CB5E64" w:rsidP="00CB5E64">
            <w:pPr>
              <w:pStyle w:val="TAH"/>
            </w:pPr>
            <w:r w:rsidRPr="00E9603C">
              <w:t>Information</w:t>
            </w:r>
          </w:p>
        </w:tc>
        <w:tc>
          <w:tcPr>
            <w:tcW w:w="1076" w:type="dxa"/>
          </w:tcPr>
          <w:p w14:paraId="1AAD60E6" w14:textId="77777777" w:rsidR="00CB5E64" w:rsidRPr="00E9603C" w:rsidRDefault="00CB5E64" w:rsidP="00CB5E64">
            <w:pPr>
              <w:pStyle w:val="TAH"/>
            </w:pPr>
            <w:r w:rsidRPr="00E9603C">
              <w:t>Source</w:t>
            </w:r>
          </w:p>
        </w:tc>
        <w:tc>
          <w:tcPr>
            <w:tcW w:w="4916" w:type="dxa"/>
          </w:tcPr>
          <w:p w14:paraId="086B19A5" w14:textId="77777777" w:rsidR="00CB5E64" w:rsidRPr="00E9603C" w:rsidRDefault="00CB5E64" w:rsidP="00CB5E64">
            <w:pPr>
              <w:pStyle w:val="TAH"/>
            </w:pPr>
            <w:r w:rsidRPr="00E9603C">
              <w:t>Description</w:t>
            </w:r>
          </w:p>
        </w:tc>
      </w:tr>
      <w:tr w:rsidR="00CB5E64" w:rsidRPr="00E9603C" w14:paraId="71E4022A" w14:textId="77777777" w:rsidTr="00CB5E64">
        <w:trPr>
          <w:cantSplit/>
          <w:jc w:val="center"/>
        </w:trPr>
        <w:tc>
          <w:tcPr>
            <w:tcW w:w="2471" w:type="dxa"/>
          </w:tcPr>
          <w:p w14:paraId="5B9FC6D5" w14:textId="77777777" w:rsidR="00CB5E64" w:rsidRPr="00E9603C" w:rsidRDefault="00CB5E64" w:rsidP="00CB5E64">
            <w:pPr>
              <w:pStyle w:val="TAL"/>
              <w:rPr>
                <w:lang w:eastAsia="zh-CN"/>
              </w:rPr>
            </w:pPr>
            <w:r w:rsidRPr="00E9603C">
              <w:rPr>
                <w:rFonts w:eastAsia="SimSun"/>
                <w:lang w:eastAsia="zh-CN"/>
              </w:rPr>
              <w:t>UE IP</w:t>
            </w:r>
          </w:p>
        </w:tc>
        <w:tc>
          <w:tcPr>
            <w:tcW w:w="1076" w:type="dxa"/>
          </w:tcPr>
          <w:p w14:paraId="1B9BCA4C" w14:textId="77777777" w:rsidR="00CB5E64" w:rsidRPr="00E9603C" w:rsidRDefault="00CB5E64" w:rsidP="00CB5E64">
            <w:pPr>
              <w:pStyle w:val="TAC"/>
              <w:rPr>
                <w:lang w:eastAsia="zh-CN"/>
              </w:rPr>
            </w:pPr>
            <w:r w:rsidRPr="00E9603C">
              <w:rPr>
                <w:rFonts w:eastAsia="SimSun"/>
                <w:lang w:eastAsia="zh-CN"/>
              </w:rPr>
              <w:t>SMF</w:t>
            </w:r>
          </w:p>
        </w:tc>
        <w:tc>
          <w:tcPr>
            <w:tcW w:w="4916" w:type="dxa"/>
          </w:tcPr>
          <w:p w14:paraId="42AC952F" w14:textId="77777777" w:rsidR="00CB5E64" w:rsidRPr="00E9603C" w:rsidRDefault="00CB5E64" w:rsidP="00CB5E64">
            <w:pPr>
              <w:pStyle w:val="TAL"/>
              <w:rPr>
                <w:lang w:eastAsia="zh-CN"/>
              </w:rPr>
            </w:pPr>
            <w:r w:rsidRPr="00E9603C">
              <w:rPr>
                <w:rFonts w:eastAsia="SimSun"/>
                <w:lang w:eastAsia="zh-CN"/>
              </w:rPr>
              <w:t>UE IP address</w:t>
            </w:r>
          </w:p>
        </w:tc>
      </w:tr>
      <w:tr w:rsidR="00CB5E64" w:rsidRPr="00E9603C" w14:paraId="30B4384A" w14:textId="77777777" w:rsidTr="00CB5E64">
        <w:trPr>
          <w:cantSplit/>
          <w:jc w:val="center"/>
        </w:trPr>
        <w:tc>
          <w:tcPr>
            <w:tcW w:w="2471" w:type="dxa"/>
          </w:tcPr>
          <w:p w14:paraId="5333FA25" w14:textId="77777777" w:rsidR="00CB5E64" w:rsidRPr="00E9603C" w:rsidRDefault="00CB5E64" w:rsidP="00CB5E64">
            <w:pPr>
              <w:pStyle w:val="TAL"/>
            </w:pPr>
            <w:r w:rsidRPr="00E9603C">
              <w:rPr>
                <w:lang w:eastAsia="zh-CN"/>
              </w:rPr>
              <w:t>UE ID</w:t>
            </w:r>
          </w:p>
        </w:tc>
        <w:tc>
          <w:tcPr>
            <w:tcW w:w="1076" w:type="dxa"/>
          </w:tcPr>
          <w:p w14:paraId="0C104512" w14:textId="77777777" w:rsidR="00CB5E64" w:rsidRPr="00E9603C" w:rsidRDefault="00CB5E64" w:rsidP="00CB5E64">
            <w:pPr>
              <w:pStyle w:val="TAC"/>
              <w:rPr>
                <w:lang w:eastAsia="zh-CN"/>
              </w:rPr>
            </w:pPr>
            <w:r w:rsidRPr="00E9603C">
              <w:rPr>
                <w:lang w:eastAsia="zh-CN"/>
              </w:rPr>
              <w:t>SMF</w:t>
            </w:r>
          </w:p>
        </w:tc>
        <w:tc>
          <w:tcPr>
            <w:tcW w:w="4916" w:type="dxa"/>
          </w:tcPr>
          <w:p w14:paraId="67367F08" w14:textId="77777777" w:rsidR="00CB5E64" w:rsidRPr="00E9603C" w:rsidRDefault="00CB5E64" w:rsidP="00CB5E64">
            <w:pPr>
              <w:pStyle w:val="TAL"/>
              <w:rPr>
                <w:lang w:eastAsia="zh-CN"/>
              </w:rPr>
            </w:pPr>
            <w:r w:rsidRPr="00E9603C">
              <w:rPr>
                <w:lang w:eastAsia="zh-CN"/>
              </w:rPr>
              <w:t>SUPI</w:t>
            </w:r>
          </w:p>
        </w:tc>
      </w:tr>
      <w:tr w:rsidR="00CB5E64" w:rsidRPr="00E9603C" w14:paraId="15A50AB3" w14:textId="77777777" w:rsidTr="00CB5E64">
        <w:trPr>
          <w:cantSplit/>
          <w:jc w:val="center"/>
        </w:trPr>
        <w:tc>
          <w:tcPr>
            <w:tcW w:w="2471" w:type="dxa"/>
          </w:tcPr>
          <w:p w14:paraId="0CE03552" w14:textId="77777777" w:rsidR="00CB5E64" w:rsidRPr="00E9603C" w:rsidRDefault="00CB5E64" w:rsidP="00CB5E64">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076" w:type="dxa"/>
          </w:tcPr>
          <w:p w14:paraId="106A3461" w14:textId="77777777" w:rsidR="00CB5E64" w:rsidRPr="00E9603C" w:rsidRDefault="00CB5E64" w:rsidP="00CB5E64">
            <w:pPr>
              <w:pStyle w:val="TAC"/>
              <w:rPr>
                <w:lang w:eastAsia="zh-CN"/>
              </w:rPr>
            </w:pPr>
          </w:p>
        </w:tc>
        <w:tc>
          <w:tcPr>
            <w:tcW w:w="4916" w:type="dxa"/>
          </w:tcPr>
          <w:p w14:paraId="55681972" w14:textId="77777777" w:rsidR="00CB5E64" w:rsidRPr="00E9603C" w:rsidRDefault="00CB5E64" w:rsidP="00CB5E64">
            <w:pPr>
              <w:pStyle w:val="TAL"/>
              <w:rPr>
                <w:lang w:eastAsia="zh-CN"/>
              </w:rPr>
            </w:pPr>
            <w:r w:rsidRPr="00E9603C">
              <w:rPr>
                <w:lang w:eastAsia="zh-CN"/>
              </w:rPr>
              <w:t>UE assigned slice</w:t>
            </w:r>
          </w:p>
        </w:tc>
      </w:tr>
      <w:tr w:rsidR="00CB5E64" w:rsidRPr="00E9603C" w14:paraId="2B6E285F" w14:textId="77777777" w:rsidTr="00CB5E64">
        <w:trPr>
          <w:cantSplit/>
          <w:jc w:val="center"/>
        </w:trPr>
        <w:tc>
          <w:tcPr>
            <w:tcW w:w="2471" w:type="dxa"/>
          </w:tcPr>
          <w:p w14:paraId="77983829" w14:textId="77777777" w:rsidR="00CB5E64" w:rsidRPr="00E9603C" w:rsidRDefault="00CB5E64" w:rsidP="00CB5E64">
            <w:pPr>
              <w:pStyle w:val="TAL"/>
              <w:rPr>
                <w:lang w:eastAsia="zh-CN"/>
              </w:rPr>
            </w:pPr>
            <w:r w:rsidRPr="00E9603C">
              <w:rPr>
                <w:lang w:eastAsia="zh-CN"/>
              </w:rPr>
              <w:t xml:space="preserve">   &gt;S-NSSAI</w:t>
            </w:r>
          </w:p>
        </w:tc>
        <w:tc>
          <w:tcPr>
            <w:tcW w:w="1076" w:type="dxa"/>
          </w:tcPr>
          <w:p w14:paraId="25AF7382" w14:textId="77777777" w:rsidR="00CB5E64" w:rsidRPr="00E9603C" w:rsidRDefault="00CB5E64" w:rsidP="00CB5E64">
            <w:pPr>
              <w:pStyle w:val="TAC"/>
              <w:rPr>
                <w:lang w:eastAsia="zh-CN"/>
              </w:rPr>
            </w:pPr>
          </w:p>
        </w:tc>
        <w:tc>
          <w:tcPr>
            <w:tcW w:w="4916" w:type="dxa"/>
          </w:tcPr>
          <w:p w14:paraId="56EF0A62" w14:textId="77777777" w:rsidR="00CB5E64" w:rsidRPr="00E9603C" w:rsidRDefault="00CB5E64" w:rsidP="00CB5E64">
            <w:pPr>
              <w:pStyle w:val="TAL"/>
              <w:rPr>
                <w:lang w:eastAsia="zh-CN"/>
              </w:rPr>
            </w:pPr>
            <w:r w:rsidRPr="00E9603C">
              <w:rPr>
                <w:lang w:eastAsia="zh-CN"/>
              </w:rPr>
              <w:t>Slice (up to 8 per UE at any given instance)</w:t>
            </w:r>
          </w:p>
        </w:tc>
      </w:tr>
      <w:tr w:rsidR="00CB5E64" w:rsidRPr="00E9603C" w14:paraId="179DBED3" w14:textId="77777777" w:rsidTr="00CB5E64">
        <w:trPr>
          <w:cantSplit/>
          <w:jc w:val="center"/>
        </w:trPr>
        <w:tc>
          <w:tcPr>
            <w:tcW w:w="2471" w:type="dxa"/>
          </w:tcPr>
          <w:p w14:paraId="3C0F8507"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3A6F2014" w14:textId="77777777" w:rsidR="00CB5E64" w:rsidRPr="00E9603C" w:rsidRDefault="00CB5E64" w:rsidP="00CB5E64">
            <w:pPr>
              <w:pStyle w:val="TAC"/>
              <w:rPr>
                <w:lang w:eastAsia="zh-CN"/>
              </w:rPr>
            </w:pPr>
          </w:p>
        </w:tc>
        <w:tc>
          <w:tcPr>
            <w:tcW w:w="4916" w:type="dxa"/>
          </w:tcPr>
          <w:p w14:paraId="542E847E" w14:textId="77777777" w:rsidR="00CB5E64" w:rsidRPr="00E9603C" w:rsidRDefault="00CB5E64" w:rsidP="00CB5E64">
            <w:pPr>
              <w:pStyle w:val="TAL"/>
              <w:rPr>
                <w:lang w:eastAsia="zh-CN"/>
              </w:rPr>
            </w:pPr>
            <w:r w:rsidRPr="00E9603C">
              <w:rPr>
                <w:lang w:eastAsia="zh-CN"/>
              </w:rPr>
              <w:t xml:space="preserve">A time stamp associated with the collected information </w:t>
            </w:r>
          </w:p>
        </w:tc>
      </w:tr>
      <w:tr w:rsidR="00CB5E64" w:rsidRPr="00E9603C" w14:paraId="1563A0C8" w14:textId="77777777" w:rsidTr="00CB5E64">
        <w:trPr>
          <w:cantSplit/>
          <w:jc w:val="center"/>
        </w:trPr>
        <w:tc>
          <w:tcPr>
            <w:tcW w:w="2471" w:type="dxa"/>
          </w:tcPr>
          <w:p w14:paraId="19AE7175" w14:textId="77777777" w:rsidR="00CB5E64" w:rsidRPr="00E9603C" w:rsidRDefault="00CB5E64" w:rsidP="00CB5E64">
            <w:pPr>
              <w:pStyle w:val="TAL"/>
              <w:rPr>
                <w:lang w:eastAsia="zh-CN"/>
              </w:rPr>
            </w:pPr>
            <w:r w:rsidRPr="00E9603C">
              <w:rPr>
                <w:lang w:eastAsia="zh-CN"/>
              </w:rPr>
              <w:t xml:space="preserve">   &gt;Application ID</w:t>
            </w:r>
          </w:p>
        </w:tc>
        <w:tc>
          <w:tcPr>
            <w:tcW w:w="1076" w:type="dxa"/>
          </w:tcPr>
          <w:p w14:paraId="54434FF2" w14:textId="77777777" w:rsidR="00CB5E64" w:rsidRPr="00E9603C" w:rsidRDefault="00CB5E64" w:rsidP="00CB5E64">
            <w:pPr>
              <w:pStyle w:val="TAC"/>
              <w:rPr>
                <w:lang w:eastAsia="zh-CN"/>
              </w:rPr>
            </w:pPr>
            <w:r w:rsidRPr="00E9603C">
              <w:rPr>
                <w:lang w:eastAsia="zh-CN"/>
              </w:rPr>
              <w:t>SMF</w:t>
            </w:r>
          </w:p>
        </w:tc>
        <w:tc>
          <w:tcPr>
            <w:tcW w:w="4916" w:type="dxa"/>
          </w:tcPr>
          <w:p w14:paraId="355EEAD4" w14:textId="77777777" w:rsidR="00CB5E64" w:rsidRPr="00E9603C" w:rsidRDefault="00CB5E64" w:rsidP="00CB5E64">
            <w:pPr>
              <w:pStyle w:val="TAL"/>
              <w:rPr>
                <w:lang w:eastAsia="zh-CN"/>
              </w:rPr>
            </w:pPr>
            <w:r w:rsidRPr="00E9603C">
              <w:rPr>
                <w:lang w:eastAsia="zh-CN"/>
              </w:rPr>
              <w:t>Identify the application for the UE at the slice</w:t>
            </w:r>
          </w:p>
        </w:tc>
      </w:tr>
      <w:tr w:rsidR="00CB5E64" w:rsidRPr="00E9603C" w14:paraId="36A1E71F" w14:textId="77777777" w:rsidTr="00CB5E64">
        <w:trPr>
          <w:cantSplit/>
          <w:jc w:val="center"/>
        </w:trPr>
        <w:tc>
          <w:tcPr>
            <w:tcW w:w="2471" w:type="dxa"/>
          </w:tcPr>
          <w:p w14:paraId="2A1BE35D"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0AEE1DF0" w14:textId="77777777" w:rsidR="00CB5E64" w:rsidRPr="00E9603C" w:rsidRDefault="00CB5E64" w:rsidP="00CB5E64">
            <w:pPr>
              <w:pStyle w:val="TAC"/>
            </w:pPr>
            <w:r w:rsidRPr="00E9603C">
              <w:t>SMF</w:t>
            </w:r>
          </w:p>
        </w:tc>
        <w:tc>
          <w:tcPr>
            <w:tcW w:w="4916" w:type="dxa"/>
          </w:tcPr>
          <w:p w14:paraId="6BFF27AC" w14:textId="77777777" w:rsidR="00CB5E64" w:rsidRPr="00E9603C" w:rsidRDefault="00CB5E64" w:rsidP="00CB5E64">
            <w:pPr>
              <w:pStyle w:val="TAL"/>
              <w:rPr>
                <w:lang w:eastAsia="zh-CN"/>
              </w:rPr>
            </w:pPr>
            <w:r w:rsidRPr="00E9603C">
              <w:rPr>
                <w:lang w:eastAsia="zh-CN"/>
              </w:rPr>
              <w:t>Either per UE transaction or optionally if subscription with periodic notification is requested an amount of UE transactions exchanged at the slice</w:t>
            </w:r>
          </w:p>
        </w:tc>
      </w:tr>
    </w:tbl>
    <w:p w14:paraId="7C2C70FE" w14:textId="77777777" w:rsidR="00CB5E64" w:rsidRPr="00E9603C" w:rsidRDefault="00CB5E64" w:rsidP="00CB5E64">
      <w:pPr>
        <w:pStyle w:val="FP"/>
        <w:rPr>
          <w:rFonts w:eastAsia="MS Mincho"/>
        </w:rPr>
      </w:pPr>
    </w:p>
    <w:p w14:paraId="243FB375" w14:textId="77777777" w:rsidR="00CB5E64" w:rsidRPr="00E9603C" w:rsidRDefault="00CB5E64" w:rsidP="00CB5E64">
      <w:pPr>
        <w:pStyle w:val="FP"/>
        <w:rPr>
          <w:lang w:eastAsia="zh-CN"/>
        </w:rPr>
      </w:pPr>
    </w:p>
    <w:p w14:paraId="3AD45FD4" w14:textId="1B5223E8" w:rsidR="00CB5E64" w:rsidRPr="00E9603C" w:rsidRDefault="00CB5E64" w:rsidP="00CB5E64">
      <w:r w:rsidRPr="00E9603C">
        <w:t xml:space="preserve">The focus of the NWDAF is to calculate the volume of data and </w:t>
      </w:r>
      <w:proofErr w:type="gramStart"/>
      <w:r w:rsidRPr="00E9603C">
        <w:t>amount</w:t>
      </w:r>
      <w:proofErr w:type="gramEnd"/>
      <w:r w:rsidRPr="00E9603C">
        <w:t xml:space="preserve"> of transactions dispersed by the UE at each slice during a period of interest. A time stamp </w:t>
      </w:r>
      <w:r w:rsidR="007C3D9E">
        <w:t>of a</w:t>
      </w:r>
      <w:r w:rsidRPr="00E9603C">
        <w:t xml:space="preserve"> slice assignment is provided by the AMF.</w:t>
      </w:r>
    </w:p>
    <w:p w14:paraId="741AB2DA" w14:textId="153B7864" w:rsidR="00CB5E64" w:rsidRPr="00E9603C" w:rsidRDefault="00CB5E64" w:rsidP="00CB5E64">
      <w:pPr>
        <w:rPr>
          <w:lang w:eastAsia="zh-CN"/>
        </w:rPr>
      </w:pPr>
      <w:r w:rsidRPr="00E9603C">
        <w:t xml:space="preserve">The Correlation Information as defined in </w:t>
      </w:r>
      <w:r w:rsidRPr="00E9603C">
        <w:rPr>
          <w:lang w:eastAsia="zh-CN"/>
        </w:rPr>
        <w:t xml:space="preserve">Table 6.2.4-1 </w:t>
      </w:r>
      <w:del w:id="469" w:author="Feder, Peretz" w:date="2021-01-31T01:21:00Z">
        <w:r w:rsidRPr="00E9603C" w:rsidDel="00917BE5">
          <w:rPr>
            <w:lang w:eastAsia="zh-CN"/>
          </w:rPr>
          <w:delText>of TS</w:delText>
        </w:r>
        <w:r w:rsidDel="00917BE5">
          <w:rPr>
            <w:lang w:eastAsia="zh-CN"/>
          </w:rPr>
          <w:delText> </w:delText>
        </w:r>
        <w:r w:rsidRPr="00E9603C" w:rsidDel="00917BE5">
          <w:rPr>
            <w:lang w:eastAsia="zh-CN"/>
          </w:rPr>
          <w:delText>23.288</w:delText>
        </w:r>
        <w:r w:rsidDel="00917BE5">
          <w:rPr>
            <w:lang w:eastAsia="zh-CN"/>
          </w:rPr>
          <w:delText> </w:delText>
        </w:r>
        <w:r w:rsidRPr="00E9603C" w:rsidDel="00917BE5">
          <w:rPr>
            <w:lang w:eastAsia="zh-CN"/>
          </w:rPr>
          <w:delText>[5] could be</w:delText>
        </w:r>
      </w:del>
      <w:r w:rsidRPr="00E9603C">
        <w:rPr>
          <w:lang w:eastAsia="zh-CN"/>
        </w:rPr>
        <w:t xml:space="preserve"> </w:t>
      </w:r>
      <w:ins w:id="470" w:author="Feder, Peretz" w:date="2021-01-31T01:21:00Z">
        <w:r w:rsidR="00917BE5">
          <w:rPr>
            <w:lang w:eastAsia="zh-CN"/>
          </w:rPr>
          <w:t xml:space="preserve">is </w:t>
        </w:r>
      </w:ins>
      <w:del w:id="471" w:author="Feder, Peretz" w:date="2021-01-31T01:21:00Z">
        <w:r w:rsidRPr="00E9603C" w:rsidDel="00917BE5">
          <w:rPr>
            <w:lang w:eastAsia="zh-CN"/>
          </w:rPr>
          <w:delText>re-</w:delText>
        </w:r>
      </w:del>
      <w:r w:rsidRPr="00E9603C">
        <w:rPr>
          <w:lang w:eastAsia="zh-CN"/>
        </w:rPr>
        <w:t>used to correlate the input data from AMF and SMF, the input data from SMF and UPF, the input data from UPF and AF.</w:t>
      </w:r>
      <w:r w:rsidRPr="00E9603C">
        <w:t xml:space="preserve"> </w:t>
      </w:r>
    </w:p>
    <w:p w14:paraId="3F4C4092" w14:textId="4597D89E" w:rsidR="00CB5E64" w:rsidRPr="00E9603C" w:rsidRDefault="00CB5E64" w:rsidP="00CB5E64">
      <w:pPr>
        <w:rPr>
          <w:lang w:eastAsia="zh-CN"/>
        </w:rPr>
      </w:pPr>
      <w:r w:rsidRPr="00E9603C">
        <w:rPr>
          <w:lang w:eastAsia="zh-CN"/>
        </w:rPr>
        <w:t>Data collection may be provided on samples (</w:t>
      </w:r>
      <w:proofErr w:type="gramStart"/>
      <w:r w:rsidRPr="00E9603C">
        <w:rPr>
          <w:lang w:eastAsia="zh-CN"/>
        </w:rPr>
        <w:t>e.g.</w:t>
      </w:r>
      <w:proofErr w:type="gramEnd"/>
      <w:r w:rsidR="00353331">
        <w:rPr>
          <w:lang w:eastAsia="zh-CN"/>
        </w:rPr>
        <w:t xml:space="preserve"> </w:t>
      </w:r>
      <w:r w:rsidRPr="00E9603C">
        <w:rPr>
          <w:lang w:eastAsia="zh-CN"/>
        </w:rPr>
        <w:t>spatial subsets of UEs or UE group, temporal subsets of UE location information).</w:t>
      </w:r>
      <w:bookmarkStart w:id="472" w:name="_Toc19106316"/>
      <w:bookmarkStart w:id="473" w:name="_Toc27823129"/>
    </w:p>
    <w:p w14:paraId="6B55EB4A" w14:textId="35AA7609" w:rsidR="00CB5E64" w:rsidRDefault="00CB5E64" w:rsidP="00CB5E64">
      <w:pPr>
        <w:pStyle w:val="NO"/>
        <w:rPr>
          <w:ins w:id="474" w:author="Feder, Peretz" w:date="2021-01-31T01:22:00Z"/>
        </w:rPr>
      </w:pPr>
      <w:bookmarkStart w:id="475" w:name="_Toc18278"/>
      <w:bookmarkStart w:id="476" w:name="_Toc50021205"/>
      <w:bookmarkStart w:id="477" w:name="_Toc50023127"/>
      <w:bookmarkStart w:id="478" w:name="_Toc42770110"/>
      <w:bookmarkStart w:id="479" w:name="_Toc24055"/>
      <w:bookmarkStart w:id="480" w:name="_Toc50023712"/>
      <w:bookmarkStart w:id="481" w:name="_Toc11824"/>
      <w:bookmarkStart w:id="482" w:name="_Toc29272"/>
      <w:bookmarkStart w:id="483" w:name="_Toc43393242"/>
      <w:bookmarkStart w:id="484" w:name="_Toc42779166"/>
      <w:bookmarkStart w:id="485" w:name="_Toc44004409"/>
      <w:bookmarkStart w:id="486" w:name="_Toc50579512"/>
      <w:bookmarkStart w:id="487" w:name="_Toc36126600"/>
      <w:bookmarkStart w:id="488" w:name="_Toc7567"/>
      <w:bookmarkStart w:id="489" w:name="_Toc30137"/>
      <w:bookmarkStart w:id="490" w:name="_Toc50022478"/>
      <w:bookmarkStart w:id="491" w:name="_Toc50021774"/>
      <w:bookmarkStart w:id="492" w:name="_Toc1708"/>
      <w:bookmarkStart w:id="493" w:name="_Toc21160"/>
      <w:bookmarkStart w:id="494" w:name="_Toc50309780"/>
      <w:r w:rsidRPr="00E9603C">
        <w:t>NOTE:</w:t>
      </w:r>
      <w:r w:rsidRPr="00E9603C">
        <w:tab/>
        <w:t>How the data from UPF is retrieved is not specified in this release.</w:t>
      </w:r>
    </w:p>
    <w:p w14:paraId="677EF768" w14:textId="1F1ACA85" w:rsidR="00917BE5" w:rsidRPr="00E9603C" w:rsidRDefault="00917BE5" w:rsidP="00CB5E64">
      <w:pPr>
        <w:pStyle w:val="NO"/>
        <w:rPr>
          <w:lang w:eastAsia="sv-SE"/>
        </w:rPr>
      </w:pPr>
      <w:ins w:id="495" w:author="Feder, Peretz" w:date="2021-01-31T01:22:00Z">
        <w:r>
          <w:t>NOTE: The list of mon</w:t>
        </w:r>
      </w:ins>
      <w:ins w:id="496" w:author="Feder, Peretz" w:date="2021-01-31T01:23:00Z">
        <w:r>
          <w:t>itored transactions (MM and SM messages) is the subset of the messages listed in TS 24.501</w:t>
        </w:r>
      </w:ins>
      <w:ins w:id="497" w:author="Feder, Peretz" w:date="2021-01-31T01:24:00Z">
        <w:r>
          <w:t xml:space="preserve"> [</w:t>
        </w:r>
        <w:proofErr w:type="spellStart"/>
        <w:r>
          <w:t>yy</w:t>
        </w:r>
        <w:proofErr w:type="spellEnd"/>
        <w:r>
          <w:t>] clauses 8.2 and 8.3.</w:t>
        </w:r>
      </w:ins>
    </w:p>
    <w:p w14:paraId="5A30764F" w14:textId="0DFA2279" w:rsidR="00CB5E64" w:rsidRPr="007C3D9E" w:rsidRDefault="00F12FC4" w:rsidP="00CB5E64">
      <w:pPr>
        <w:rPr>
          <w:rFonts w:eastAsia="DengXian"/>
          <w:color w:val="FF0000"/>
        </w:rPr>
      </w:pPr>
      <w:r w:rsidRPr="00F12FC4">
        <w:rPr>
          <w:color w:val="FF0000"/>
        </w:rPr>
        <w:t xml:space="preserve">Editor’s note: </w:t>
      </w:r>
      <w:r w:rsidR="00CB5E64" w:rsidRPr="00F12FC4">
        <w:rPr>
          <w:color w:val="FF0000"/>
        </w:rPr>
        <w:t xml:space="preserve">The </w:t>
      </w:r>
      <w:proofErr w:type="spellStart"/>
      <w:r w:rsidR="00CB5E64" w:rsidRPr="00F12FC4">
        <w:rPr>
          <w:color w:val="FF0000"/>
        </w:rPr>
        <w:t>Namf_EventExposure</w:t>
      </w:r>
      <w:proofErr w:type="spellEnd"/>
      <w:r w:rsidR="00CB5E64" w:rsidRPr="00F12FC4">
        <w:rPr>
          <w:color w:val="FF0000"/>
        </w:rPr>
        <w:t xml:space="preserve"> and </w:t>
      </w:r>
      <w:proofErr w:type="spellStart"/>
      <w:r w:rsidR="00CB5E64" w:rsidRPr="00F12FC4">
        <w:rPr>
          <w:color w:val="FF0000"/>
        </w:rPr>
        <w:t>Nsmf_EventExposure</w:t>
      </w:r>
      <w:proofErr w:type="spellEnd"/>
      <w:r w:rsidR="00CB5E64" w:rsidRPr="00F12FC4">
        <w:rPr>
          <w:color w:val="FF0000"/>
        </w:rPr>
        <w:t xml:space="preserve"> services are enhanced </w:t>
      </w:r>
      <w:r w:rsidRPr="00F12FC4">
        <w:rPr>
          <w:color w:val="FF0000"/>
        </w:rPr>
        <w:t xml:space="preserve">in </w:t>
      </w:r>
      <w:r w:rsidR="007C3D9E">
        <w:rPr>
          <w:color w:val="FF0000"/>
        </w:rPr>
        <w:t>a different</w:t>
      </w:r>
      <w:r w:rsidRPr="00F12FC4">
        <w:rPr>
          <w:color w:val="FF0000"/>
        </w:rPr>
        <w:t xml:space="preserve"> CR </w:t>
      </w:r>
      <w:r w:rsidR="00CB5E64" w:rsidRPr="00F12FC4">
        <w:rPr>
          <w:color w:val="FF0000"/>
        </w:rPr>
        <w:t xml:space="preserve">to provide transaction </w:t>
      </w:r>
      <w:r w:rsidR="007C3D9E">
        <w:rPr>
          <w:color w:val="FF0000"/>
        </w:rPr>
        <w:t>information or transaction count</w:t>
      </w:r>
      <w:r w:rsidR="00CB5E64" w:rsidRPr="00F12FC4">
        <w:rPr>
          <w:color w:val="FF0000"/>
        </w:rPr>
        <w:t xml:space="preserve"> in Tables 6.</w:t>
      </w:r>
      <w:r w:rsidRPr="00F12FC4">
        <w:rPr>
          <w:color w:val="FF0000"/>
        </w:rPr>
        <w:t>x</w:t>
      </w:r>
      <w:r w:rsidR="00CB5E64" w:rsidRPr="00F12FC4">
        <w:rPr>
          <w:color w:val="FF0000"/>
        </w:rPr>
        <w:t>.1.3-1 through 6.</w:t>
      </w:r>
      <w:r w:rsidRPr="00F12FC4">
        <w:rPr>
          <w:color w:val="FF0000"/>
        </w:rPr>
        <w:t>x</w:t>
      </w:r>
      <w:r w:rsidR="00CB5E64" w:rsidRPr="00F12FC4">
        <w:rPr>
          <w:color w:val="FF0000"/>
        </w:rPr>
        <w:t>.1.3-6.</w:t>
      </w:r>
      <w:r w:rsidR="007C3D9E">
        <w:rPr>
          <w:color w:val="FF0000"/>
        </w:rPr>
        <w:t xml:space="preserve"> </w:t>
      </w:r>
      <w:del w:id="498" w:author="Feder, Peretz" w:date="2021-01-31T01:22:00Z">
        <w:r w:rsidR="007C3D9E" w:rsidRPr="007C3D9E" w:rsidDel="00917BE5">
          <w:rPr>
            <w:color w:val="FF0000"/>
            <w:lang w:eastAsia="zh-CN"/>
          </w:rPr>
          <w:delText>The list of monitored transactions (MM and SM messages) is a subset of the messages listed in TS 24.501 [14] clauses 8.2 and 8.3</w:delText>
        </w:r>
      </w:del>
    </w:p>
    <w:p w14:paraId="10379B6E" w14:textId="69AE6743" w:rsidR="00CB5E64" w:rsidRPr="00E9603C" w:rsidRDefault="00CB5E64" w:rsidP="00CB5E64">
      <w:pPr>
        <w:pStyle w:val="Heading4"/>
        <w:rPr>
          <w:lang w:eastAsia="zh-CN"/>
        </w:rPr>
      </w:pPr>
      <w:bookmarkStart w:id="499" w:name="_Toc57201276"/>
      <w:bookmarkStart w:id="500" w:name="_Toc54770110"/>
      <w:bookmarkStart w:id="501" w:name="_Toc54779465"/>
      <w:bookmarkStart w:id="502" w:name="_Toc54786425"/>
      <w:bookmarkStart w:id="503" w:name="_Toc57641314"/>
      <w:bookmarkStart w:id="504" w:name="_Toc59101667"/>
      <w:r w:rsidRPr="00E9603C">
        <w:rPr>
          <w:lang w:eastAsia="zh-CN"/>
        </w:rPr>
        <w:t>6.</w:t>
      </w:r>
      <w:r w:rsidR="00CC2A7B">
        <w:rPr>
          <w:lang w:eastAsia="zh-CN"/>
        </w:rPr>
        <w:t>x</w:t>
      </w:r>
      <w:r w:rsidRPr="00E9603C">
        <w:rPr>
          <w:lang w:eastAsia="zh-CN"/>
        </w:rPr>
        <w:t>.</w:t>
      </w:r>
      <w:del w:id="505" w:author="Feder, Peretz" w:date="2021-02-02T15:17:00Z">
        <w:r w:rsidRPr="00E9603C" w:rsidDel="0063699F">
          <w:rPr>
            <w:lang w:eastAsia="zh-CN"/>
          </w:rPr>
          <w:delText>1.4</w:delText>
        </w:r>
      </w:del>
      <w:ins w:id="506" w:author="Feder, Peretz" w:date="2021-02-02T15:17:00Z">
        <w:r w:rsidR="0063699F">
          <w:rPr>
            <w:lang w:eastAsia="zh-CN"/>
          </w:rPr>
          <w:t>3</w:t>
        </w:r>
      </w:ins>
      <w:r w:rsidRPr="00E9603C">
        <w:rPr>
          <w:lang w:eastAsia="zh-CN"/>
        </w:rPr>
        <w:tab/>
        <w:t>Output Analytics</w:t>
      </w:r>
      <w:bookmarkEnd w:id="472"/>
      <w:bookmarkEnd w:id="473"/>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9"/>
      <w:bookmarkEnd w:id="500"/>
      <w:bookmarkEnd w:id="501"/>
      <w:bookmarkEnd w:id="502"/>
      <w:bookmarkEnd w:id="503"/>
      <w:bookmarkEnd w:id="504"/>
    </w:p>
    <w:p w14:paraId="37F47E6C" w14:textId="2FB59752" w:rsidR="00CB5E64" w:rsidRPr="00E9603C" w:rsidRDefault="00CB5E64" w:rsidP="00CB5E64">
      <w:pPr>
        <w:rPr>
          <w:lang w:eastAsia="zh-CN"/>
        </w:rPr>
      </w:pPr>
      <w:r w:rsidRPr="00E9603C">
        <w:rPr>
          <w:lang w:eastAsia="zh-CN"/>
        </w:rPr>
        <w:t xml:space="preserve">The NWDAF </w:t>
      </w:r>
      <w:del w:id="507" w:author="Feder, Peretz" w:date="2021-01-31T01:24:00Z">
        <w:r w:rsidRPr="00E9603C" w:rsidDel="00917BE5">
          <w:rPr>
            <w:lang w:eastAsia="zh-CN"/>
          </w:rPr>
          <w:delText>supporting dispersion analytics shall be able to</w:delText>
        </w:r>
      </w:del>
      <w:r w:rsidRPr="00E9603C">
        <w:rPr>
          <w:lang w:eastAsia="zh-CN"/>
        </w:rPr>
        <w:t xml:space="preserve"> provide</w:t>
      </w:r>
      <w:ins w:id="508" w:author="Feder, Peretz" w:date="2021-01-31T01:25:00Z">
        <w:r w:rsidR="00917BE5">
          <w:rPr>
            <w:lang w:eastAsia="zh-CN"/>
          </w:rPr>
          <w:t>s</w:t>
        </w:r>
      </w:ins>
      <w:r w:rsidRPr="00E9603C">
        <w:rPr>
          <w:lang w:eastAsia="zh-CN"/>
        </w:rPr>
        <w:t xml:space="preserve"> UE dispersion analytics</w:t>
      </w:r>
      <w:ins w:id="509" w:author="Feder, Peretz" w:date="2021-01-31T01:25:00Z">
        <w:r w:rsidR="00917BE5">
          <w:rPr>
            <w:lang w:eastAsia="zh-CN"/>
          </w:rPr>
          <w:t xml:space="preserve">, which can be statistics and/or prediction for data and/or transaction </w:t>
        </w:r>
        <w:proofErr w:type="spellStart"/>
        <w:r w:rsidR="00917BE5">
          <w:rPr>
            <w:lang w:eastAsia="zh-CN"/>
          </w:rPr>
          <w:t>disperiosns</w:t>
        </w:r>
        <w:proofErr w:type="spellEnd"/>
        <w:r w:rsidR="00917BE5">
          <w:rPr>
            <w:lang w:eastAsia="zh-CN"/>
          </w:rPr>
          <w:t>,</w:t>
        </w:r>
      </w:ins>
      <w:r w:rsidRPr="00E9603C">
        <w:rPr>
          <w:lang w:eastAsia="zh-CN"/>
        </w:rPr>
        <w:t xml:space="preserve"> to consumer NFs or AFs.</w:t>
      </w:r>
      <w:del w:id="510" w:author="Feder, Peretz" w:date="2021-01-31T01:26:00Z">
        <w:r w:rsidRPr="00E9603C" w:rsidDel="00917BE5">
          <w:rPr>
            <w:lang w:eastAsia="zh-CN"/>
          </w:rPr>
          <w:delText xml:space="preserve"> The dispersion analytics and prediction can be for data</w:delText>
        </w:r>
        <w:r w:rsidR="00F12FC4" w:rsidDel="00917BE5">
          <w:rPr>
            <w:lang w:eastAsia="zh-CN"/>
          </w:rPr>
          <w:delText xml:space="preserve"> and</w:delText>
        </w:r>
        <w:r w:rsidRPr="00E9603C" w:rsidDel="00917BE5">
          <w:rPr>
            <w:lang w:eastAsia="zh-CN"/>
          </w:rPr>
          <w:delText xml:space="preserve"> transactions</w:delText>
        </w:r>
      </w:del>
      <w:r w:rsidR="00F12FC4">
        <w:rPr>
          <w:lang w:eastAsia="zh-CN"/>
        </w:rPr>
        <w:t>.</w:t>
      </w:r>
      <w:r w:rsidRPr="007C3D9E">
        <w:rPr>
          <w:lang w:eastAsia="zh-CN"/>
        </w:rPr>
        <w:t xml:space="preserve"> </w:t>
      </w:r>
    </w:p>
    <w:p w14:paraId="39A2B72C" w14:textId="704A05F2" w:rsidR="00CB5E64" w:rsidRPr="00E9603C" w:rsidRDefault="00CB5E64" w:rsidP="00CB5E64">
      <w:pPr>
        <w:pStyle w:val="Heading5"/>
        <w:rPr>
          <w:lang w:eastAsia="zh-CN"/>
        </w:rPr>
      </w:pPr>
      <w:bookmarkStart w:id="511" w:name="_Toc798"/>
      <w:bookmarkStart w:id="512" w:name="_Toc57201277"/>
      <w:bookmarkStart w:id="513" w:name="_Toc50023128"/>
      <w:bookmarkStart w:id="514" w:name="_Toc50023713"/>
      <w:bookmarkStart w:id="515" w:name="_Toc54786426"/>
      <w:bookmarkStart w:id="516" w:name="_Toc2332"/>
      <w:bookmarkStart w:id="517" w:name="_Toc28642"/>
      <w:bookmarkStart w:id="518" w:name="_Toc50022479"/>
      <w:bookmarkStart w:id="519" w:name="_Toc42779167"/>
      <w:bookmarkStart w:id="520" w:name="_Toc42770111"/>
      <w:bookmarkStart w:id="521" w:name="_Toc50309781"/>
      <w:bookmarkStart w:id="522" w:name="_Toc26468"/>
      <w:bookmarkStart w:id="523" w:name="_Toc17914"/>
      <w:bookmarkStart w:id="524" w:name="_Toc50579513"/>
      <w:bookmarkStart w:id="525" w:name="_Toc6438"/>
      <w:bookmarkStart w:id="526" w:name="_Toc25633"/>
      <w:bookmarkStart w:id="527" w:name="_Toc50021775"/>
      <w:bookmarkStart w:id="528" w:name="_Toc44004410"/>
      <w:bookmarkStart w:id="529" w:name="_Toc50021206"/>
      <w:bookmarkStart w:id="530" w:name="_Toc3213"/>
      <w:bookmarkStart w:id="531" w:name="_Toc54770111"/>
      <w:bookmarkStart w:id="532" w:name="_Toc54779466"/>
      <w:bookmarkStart w:id="533" w:name="_Toc57641315"/>
      <w:bookmarkStart w:id="534" w:name="_Toc59101668"/>
      <w:r w:rsidRPr="00E9603C">
        <w:rPr>
          <w:lang w:eastAsia="zh-CN"/>
        </w:rPr>
        <w:t>6.</w:t>
      </w:r>
      <w:r w:rsidR="00F12FC4">
        <w:rPr>
          <w:lang w:eastAsia="zh-CN"/>
        </w:rPr>
        <w:t>x</w:t>
      </w:r>
      <w:r w:rsidRPr="00E9603C">
        <w:rPr>
          <w:lang w:eastAsia="zh-CN"/>
        </w:rPr>
        <w:t>.</w:t>
      </w:r>
      <w:ins w:id="535" w:author="Feder, Peretz" w:date="2021-02-02T15:18:00Z">
        <w:r w:rsidR="0063699F">
          <w:rPr>
            <w:lang w:eastAsia="zh-CN"/>
          </w:rPr>
          <w:t>3.</w:t>
        </w:r>
      </w:ins>
      <w:del w:id="536" w:author="Feder, Peretz" w:date="2021-02-02T15:18:00Z">
        <w:r w:rsidRPr="00E9603C" w:rsidDel="0063699F">
          <w:rPr>
            <w:lang w:eastAsia="zh-CN"/>
          </w:rPr>
          <w:delText>1.4</w:delText>
        </w:r>
      </w:del>
      <w:r w:rsidRPr="00E9603C">
        <w:rPr>
          <w:lang w:eastAsia="zh-CN"/>
        </w:rPr>
        <w:t>.1</w:t>
      </w:r>
      <w:r w:rsidRPr="00E9603C">
        <w:rPr>
          <w:lang w:eastAsia="zh-CN"/>
        </w:rPr>
        <w:tab/>
        <w:t>Data Dispersion Analysis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3259E6D5" w14:textId="64D5D83A" w:rsidR="00CB5E64" w:rsidRPr="00E9603C" w:rsidRDefault="00CB5E64" w:rsidP="00CB5E64">
      <w:pPr>
        <w:rPr>
          <w:lang w:eastAsia="zh-CN"/>
        </w:rPr>
      </w:pPr>
      <w:r w:rsidRPr="00E9603C">
        <w:t xml:space="preserve">The data dispersion </w:t>
      </w:r>
      <w:r w:rsidRPr="00E9603C">
        <w:rPr>
          <w:lang w:eastAsia="zh-CN"/>
        </w:rPr>
        <w:t>analytics results</w:t>
      </w:r>
      <w:r w:rsidRPr="00E9603C">
        <w:t xml:space="preserve"> </w:t>
      </w:r>
      <w:r w:rsidRPr="00E9603C">
        <w:rPr>
          <w:lang w:eastAsia="zh-CN"/>
        </w:rPr>
        <w:t>provided</w:t>
      </w:r>
      <w:r w:rsidRPr="00E9603C">
        <w:t xml:space="preserve"> by the NWDAF </w:t>
      </w:r>
      <w:del w:id="537" w:author="Feder, Peretz" w:date="2021-01-31T01:26:00Z">
        <w:r w:rsidRPr="00E9603C" w:rsidDel="00917BE5">
          <w:rPr>
            <w:lang w:eastAsia="zh-CN"/>
          </w:rPr>
          <w:delText>could</w:delText>
        </w:r>
      </w:del>
      <w:r w:rsidRPr="00E9603C">
        <w:rPr>
          <w:lang w:eastAsia="zh-CN"/>
        </w:rPr>
        <w:t xml:space="preserve"> </w:t>
      </w:r>
      <w:ins w:id="538" w:author="Feder, Peretz" w:date="2021-01-31T01:26:00Z">
        <w:r w:rsidR="00917BE5">
          <w:rPr>
            <w:lang w:eastAsia="zh-CN"/>
          </w:rPr>
          <w:t xml:space="preserve">can </w:t>
        </w:r>
      </w:ins>
      <w:r w:rsidRPr="00E9603C">
        <w:rPr>
          <w:lang w:eastAsia="zh-CN"/>
        </w:rPr>
        <w:t xml:space="preserve">be UE </w:t>
      </w:r>
      <w:ins w:id="539" w:author="Feder, Peretz" w:date="2021-01-31T01:26:00Z">
        <w:r w:rsidR="00917BE5">
          <w:rPr>
            <w:lang w:eastAsia="zh-CN"/>
          </w:rPr>
          <w:t xml:space="preserve">data </w:t>
        </w:r>
      </w:ins>
      <w:r w:rsidRPr="00E9603C">
        <w:rPr>
          <w:lang w:eastAsia="zh-CN"/>
        </w:rPr>
        <w:t xml:space="preserve">dispersion statistics as defined in Table </w:t>
      </w:r>
      <w:proofErr w:type="gramStart"/>
      <w:r w:rsidRPr="00E9603C">
        <w:rPr>
          <w:lang w:eastAsia="zh-CN"/>
        </w:rPr>
        <w:t>6.</w:t>
      </w:r>
      <w:r w:rsidR="00F12FC4">
        <w:rPr>
          <w:lang w:eastAsia="zh-CN"/>
        </w:rPr>
        <w:t>x</w:t>
      </w:r>
      <w:r w:rsidRPr="00E9603C">
        <w:rPr>
          <w:lang w:eastAsia="zh-CN"/>
        </w:rPr>
        <w:t>.</w:t>
      </w:r>
      <w:proofErr w:type="gramEnd"/>
      <w:ins w:id="540" w:author="Feder, Peretz" w:date="2021-02-02T15:18:00Z">
        <w:r w:rsidR="0063699F">
          <w:rPr>
            <w:lang w:eastAsia="zh-CN"/>
          </w:rPr>
          <w:t>3</w:t>
        </w:r>
      </w:ins>
      <w:del w:id="541" w:author="Feder, Peretz" w:date="2021-02-02T15:18:00Z">
        <w:r w:rsidRPr="00E9603C" w:rsidDel="0063699F">
          <w:rPr>
            <w:lang w:eastAsia="zh-CN"/>
          </w:rPr>
          <w:delText>1.4</w:delText>
        </w:r>
      </w:del>
      <w:r w:rsidRPr="00E9603C">
        <w:rPr>
          <w:lang w:eastAsia="zh-CN"/>
        </w:rPr>
        <w:t>.1-1 and</w:t>
      </w:r>
      <w:ins w:id="542" w:author="Feder, Peretz" w:date="2021-01-31T01:26:00Z">
        <w:r w:rsidR="00917BE5">
          <w:rPr>
            <w:lang w:eastAsia="zh-CN"/>
          </w:rPr>
          <w:t>/</w:t>
        </w:r>
      </w:ins>
      <w:del w:id="543" w:author="Feder, Peretz" w:date="2021-01-31T01:26:00Z">
        <w:r w:rsidRPr="00E9603C" w:rsidDel="00917BE5">
          <w:rPr>
            <w:lang w:eastAsia="zh-CN"/>
          </w:rPr>
          <w:delText xml:space="preserve"> </w:delText>
        </w:r>
      </w:del>
      <w:r w:rsidRPr="00E9603C">
        <w:rPr>
          <w:lang w:eastAsia="zh-CN"/>
        </w:rPr>
        <w:t xml:space="preserve">or UE </w:t>
      </w:r>
      <w:ins w:id="544" w:author="Feder, Peretz" w:date="2021-01-31T01:26:00Z">
        <w:r w:rsidR="00917BE5">
          <w:rPr>
            <w:lang w:eastAsia="zh-CN"/>
          </w:rPr>
          <w:t xml:space="preserve">data </w:t>
        </w:r>
      </w:ins>
      <w:r w:rsidRPr="00E9603C">
        <w:rPr>
          <w:lang w:eastAsia="zh-CN"/>
        </w:rPr>
        <w:t>dispersion predictions as defined in Table 6.</w:t>
      </w:r>
      <w:r w:rsidR="00F12FC4">
        <w:rPr>
          <w:lang w:eastAsia="zh-CN"/>
        </w:rPr>
        <w:t>x</w:t>
      </w:r>
      <w:r w:rsidRPr="00E9603C">
        <w:rPr>
          <w:lang w:eastAsia="zh-CN"/>
        </w:rPr>
        <w:t>.</w:t>
      </w:r>
      <w:ins w:id="545" w:author="Feder, Peretz" w:date="2021-02-02T15:18:00Z">
        <w:r w:rsidR="0063699F">
          <w:rPr>
            <w:lang w:eastAsia="zh-CN"/>
          </w:rPr>
          <w:t>3</w:t>
        </w:r>
      </w:ins>
      <w:del w:id="546" w:author="Feder, Peretz" w:date="2021-02-02T15:18:00Z">
        <w:r w:rsidRPr="00E9603C" w:rsidDel="0063699F">
          <w:rPr>
            <w:lang w:eastAsia="zh-CN"/>
          </w:rPr>
          <w:delText>1.4</w:delText>
        </w:r>
      </w:del>
      <w:r w:rsidRPr="00E9603C">
        <w:rPr>
          <w:lang w:eastAsia="zh-CN"/>
        </w:rPr>
        <w:t>.1-2:</w:t>
      </w:r>
    </w:p>
    <w:p w14:paraId="3DF936AC" w14:textId="62D30408"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547" w:author="Feder, Peretz" w:date="2021-02-02T15:18:00Z">
        <w:r w:rsidR="0063699F">
          <w:rPr>
            <w:lang w:eastAsia="zh-CN"/>
          </w:rPr>
          <w:t>3</w:t>
        </w:r>
      </w:ins>
      <w:del w:id="548" w:author="Feder, Peretz" w:date="2021-02-02T15:18:00Z">
        <w:r w:rsidRPr="00E9603C" w:rsidDel="0063699F">
          <w:rPr>
            <w:lang w:eastAsia="zh-CN"/>
          </w:rPr>
          <w:delText>1.4</w:delText>
        </w:r>
      </w:del>
      <w:r w:rsidRPr="00E9603C">
        <w:rPr>
          <w:lang w:eastAsia="zh-CN"/>
        </w:rPr>
        <w:t>.1-1</w:t>
      </w:r>
      <w:r w:rsidRPr="00E9603C">
        <w:t xml:space="preserve">: </w:t>
      </w:r>
      <w:r w:rsidRPr="00E9603C">
        <w:rPr>
          <w:lang w:eastAsia="zh-CN"/>
        </w:rPr>
        <w:t>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B5E64" w:rsidRPr="00E9603C" w14:paraId="23A43E71" w14:textId="77777777" w:rsidTr="00CB5E64">
        <w:trPr>
          <w:cantSplit/>
          <w:jc w:val="center"/>
        </w:trPr>
        <w:tc>
          <w:tcPr>
            <w:tcW w:w="2404" w:type="dxa"/>
          </w:tcPr>
          <w:p w14:paraId="1CB32E4B" w14:textId="77777777" w:rsidR="00CB5E64" w:rsidRPr="00E9603C" w:rsidRDefault="00CB5E64" w:rsidP="00CB5E64">
            <w:pPr>
              <w:pStyle w:val="TAH"/>
            </w:pPr>
            <w:r w:rsidRPr="00E9603C">
              <w:t>Information</w:t>
            </w:r>
          </w:p>
        </w:tc>
        <w:tc>
          <w:tcPr>
            <w:tcW w:w="5966" w:type="dxa"/>
          </w:tcPr>
          <w:p w14:paraId="2103A381" w14:textId="77777777" w:rsidR="00CB5E64" w:rsidRPr="00E9603C" w:rsidRDefault="00CB5E64" w:rsidP="00CB5E64">
            <w:pPr>
              <w:pStyle w:val="TAH"/>
            </w:pPr>
            <w:r w:rsidRPr="00E9603C">
              <w:t>Description</w:t>
            </w:r>
          </w:p>
        </w:tc>
      </w:tr>
      <w:tr w:rsidR="00CB5E64" w:rsidRPr="00E9603C" w14:paraId="7AFFADF0" w14:textId="77777777" w:rsidTr="00CB5E64">
        <w:trPr>
          <w:cantSplit/>
          <w:jc w:val="center"/>
        </w:trPr>
        <w:tc>
          <w:tcPr>
            <w:tcW w:w="2404" w:type="dxa"/>
          </w:tcPr>
          <w:p w14:paraId="6EFC3FD4" w14:textId="77777777" w:rsidR="00CB5E64" w:rsidRPr="00E9603C" w:rsidRDefault="00CB5E64" w:rsidP="00CB5E64">
            <w:pPr>
              <w:pStyle w:val="TAL"/>
            </w:pPr>
            <w:r w:rsidRPr="00E9603C">
              <w:t>UE group ID or UE ID</w:t>
            </w:r>
          </w:p>
        </w:tc>
        <w:tc>
          <w:tcPr>
            <w:tcW w:w="5966" w:type="dxa"/>
          </w:tcPr>
          <w:p w14:paraId="5E298C7E"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14DA3618" w14:textId="77777777" w:rsidTr="00CB5E64">
        <w:trPr>
          <w:cantSplit/>
          <w:jc w:val="center"/>
        </w:trPr>
        <w:tc>
          <w:tcPr>
            <w:tcW w:w="2404" w:type="dxa"/>
          </w:tcPr>
          <w:p w14:paraId="3DC0CD2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966" w:type="dxa"/>
          </w:tcPr>
          <w:p w14:paraId="288BC390" w14:textId="77777777" w:rsidR="00CB5E64" w:rsidRPr="00E9603C" w:rsidRDefault="00CB5E64" w:rsidP="00CB5E64">
            <w:pPr>
              <w:pStyle w:val="TAL"/>
            </w:pPr>
            <w:r w:rsidRPr="00E9603C">
              <w:t>List of time slots during the Analytics target period</w:t>
            </w:r>
          </w:p>
        </w:tc>
      </w:tr>
      <w:tr w:rsidR="00CB5E64" w:rsidRPr="00E9603C" w14:paraId="00B1149C" w14:textId="77777777" w:rsidTr="00CB5E64">
        <w:trPr>
          <w:cantSplit/>
          <w:jc w:val="center"/>
        </w:trPr>
        <w:tc>
          <w:tcPr>
            <w:tcW w:w="2404" w:type="dxa"/>
          </w:tcPr>
          <w:p w14:paraId="1259F4D6" w14:textId="77777777" w:rsidR="00CB5E64" w:rsidRPr="00E9603C" w:rsidRDefault="00CB5E64" w:rsidP="00CB5E64">
            <w:pPr>
              <w:pStyle w:val="TAL"/>
            </w:pPr>
            <w:r w:rsidRPr="00E9603C">
              <w:t xml:space="preserve">  &gt; Time slot start</w:t>
            </w:r>
          </w:p>
        </w:tc>
        <w:tc>
          <w:tcPr>
            <w:tcW w:w="5966" w:type="dxa"/>
          </w:tcPr>
          <w:p w14:paraId="20127F79"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6B4BA582" w14:textId="77777777" w:rsidTr="00CB5E64">
        <w:trPr>
          <w:cantSplit/>
          <w:jc w:val="center"/>
        </w:trPr>
        <w:tc>
          <w:tcPr>
            <w:tcW w:w="2404" w:type="dxa"/>
          </w:tcPr>
          <w:p w14:paraId="24705B5F" w14:textId="77777777" w:rsidR="00CB5E64" w:rsidRPr="00E9603C" w:rsidRDefault="00CB5E64" w:rsidP="00CB5E64">
            <w:pPr>
              <w:pStyle w:val="TAL"/>
            </w:pPr>
            <w:r w:rsidRPr="00E9603C">
              <w:t xml:space="preserve">  &gt; Duration</w:t>
            </w:r>
          </w:p>
        </w:tc>
        <w:tc>
          <w:tcPr>
            <w:tcW w:w="5966" w:type="dxa"/>
          </w:tcPr>
          <w:p w14:paraId="056E15EC" w14:textId="77777777" w:rsidR="00CB5E64" w:rsidRPr="00E9603C" w:rsidRDefault="00CB5E64" w:rsidP="00CB5E64">
            <w:pPr>
              <w:pStyle w:val="TAL"/>
            </w:pPr>
            <w:r w:rsidRPr="00E9603C">
              <w:t>Duration of the time slot</w:t>
            </w:r>
          </w:p>
        </w:tc>
      </w:tr>
      <w:tr w:rsidR="00CB5E64" w:rsidRPr="00E9603C" w14:paraId="0D611C18" w14:textId="77777777" w:rsidTr="00CB5E64">
        <w:trPr>
          <w:cantSplit/>
          <w:jc w:val="center"/>
        </w:trPr>
        <w:tc>
          <w:tcPr>
            <w:tcW w:w="2404" w:type="dxa"/>
          </w:tcPr>
          <w:p w14:paraId="50195936"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966" w:type="dxa"/>
          </w:tcPr>
          <w:p w14:paraId="77803AEA" w14:textId="77777777" w:rsidR="00CB5E64" w:rsidRPr="00E9603C" w:rsidRDefault="00CB5E64" w:rsidP="00CB5E64">
            <w:pPr>
              <w:pStyle w:val="TAL"/>
            </w:pPr>
            <w:r w:rsidRPr="00E9603C">
              <w:t>Observed location statistics</w:t>
            </w:r>
          </w:p>
        </w:tc>
      </w:tr>
      <w:tr w:rsidR="00CB5E64" w:rsidRPr="00E9603C" w14:paraId="50C55864" w14:textId="77777777" w:rsidTr="00CB5E64">
        <w:trPr>
          <w:cantSplit/>
          <w:jc w:val="center"/>
        </w:trPr>
        <w:tc>
          <w:tcPr>
            <w:tcW w:w="2404" w:type="dxa"/>
          </w:tcPr>
          <w:p w14:paraId="617F8C93" w14:textId="77777777" w:rsidR="00CB5E64" w:rsidRPr="00E9603C" w:rsidRDefault="00CB5E64" w:rsidP="00CB5E64">
            <w:pPr>
              <w:pStyle w:val="TAL"/>
            </w:pPr>
            <w:r w:rsidRPr="00E9603C">
              <w:t xml:space="preserve">      &gt;&gt; UE location</w:t>
            </w:r>
          </w:p>
        </w:tc>
        <w:tc>
          <w:tcPr>
            <w:tcW w:w="5966" w:type="dxa"/>
          </w:tcPr>
          <w:p w14:paraId="7540C4A8" w14:textId="77777777" w:rsidR="00CB5E64" w:rsidRPr="00E9603C" w:rsidRDefault="00CB5E64" w:rsidP="00CB5E64">
            <w:pPr>
              <w:pStyle w:val="TAL"/>
            </w:pPr>
            <w:r w:rsidRPr="00E9603C">
              <w:t>TA or cells where the UE dispersed its data</w:t>
            </w:r>
          </w:p>
        </w:tc>
      </w:tr>
      <w:tr w:rsidR="00CB5E64" w:rsidRPr="00E9603C" w14:paraId="7B8C73BC" w14:textId="77777777" w:rsidTr="00CB5E64">
        <w:trPr>
          <w:cantSplit/>
          <w:jc w:val="center"/>
        </w:trPr>
        <w:tc>
          <w:tcPr>
            <w:tcW w:w="2404" w:type="dxa"/>
          </w:tcPr>
          <w:p w14:paraId="3DDCDBCE"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966" w:type="dxa"/>
          </w:tcPr>
          <w:p w14:paraId="5CE941C1" w14:textId="77777777" w:rsidR="00CB5E64" w:rsidRPr="00E9603C" w:rsidRDefault="00CB5E64" w:rsidP="00CB5E64">
            <w:pPr>
              <w:pStyle w:val="TAL"/>
            </w:pPr>
            <w:r w:rsidRPr="00E9603C">
              <w:t>To identify the application for the UE</w:t>
            </w:r>
          </w:p>
        </w:tc>
      </w:tr>
      <w:tr w:rsidR="00CB5E64" w:rsidRPr="00E9603C" w14:paraId="4F21B787" w14:textId="77777777" w:rsidTr="00CB5E64">
        <w:trPr>
          <w:cantSplit/>
          <w:jc w:val="center"/>
        </w:trPr>
        <w:tc>
          <w:tcPr>
            <w:tcW w:w="2404" w:type="dxa"/>
          </w:tcPr>
          <w:p w14:paraId="5640DF58" w14:textId="77777777" w:rsidR="00CB5E64" w:rsidRPr="00E9603C" w:rsidRDefault="00CB5E64" w:rsidP="00CB5E64">
            <w:pPr>
              <w:pStyle w:val="TAL"/>
            </w:pPr>
            <w:r w:rsidRPr="00E9603C">
              <w:t xml:space="preserve">      &gt;&gt;&gt; Data dispersed</w:t>
            </w:r>
          </w:p>
        </w:tc>
        <w:tc>
          <w:tcPr>
            <w:tcW w:w="5966" w:type="dxa"/>
          </w:tcPr>
          <w:p w14:paraId="11C50A1D" w14:textId="77777777" w:rsidR="00CB5E64" w:rsidRPr="00E9603C" w:rsidRDefault="00CB5E64" w:rsidP="00CB5E64">
            <w:pPr>
              <w:pStyle w:val="TAL"/>
            </w:pPr>
            <w:r w:rsidRPr="00E9603C">
              <w:t xml:space="preserve">Data volume dispersed at this location and </w:t>
            </w:r>
            <w:proofErr w:type="gramStart"/>
            <w:r w:rsidRPr="00E9603C">
              <w:t>application, if</w:t>
            </w:r>
            <w:proofErr w:type="gramEnd"/>
            <w:r w:rsidRPr="00E9603C">
              <w:t xml:space="preserve"> application ID is provided.</w:t>
            </w:r>
          </w:p>
        </w:tc>
      </w:tr>
      <w:tr w:rsidR="00CB5E64" w:rsidRPr="00E9603C" w14:paraId="651CC368" w14:textId="77777777" w:rsidTr="00CB5E64">
        <w:trPr>
          <w:cantSplit/>
          <w:jc w:val="center"/>
        </w:trPr>
        <w:tc>
          <w:tcPr>
            <w:tcW w:w="2404" w:type="dxa"/>
          </w:tcPr>
          <w:p w14:paraId="5B8A8A56" w14:textId="77777777" w:rsidR="00CB5E64" w:rsidRPr="00E9603C" w:rsidRDefault="00CB5E64" w:rsidP="00CB5E64">
            <w:pPr>
              <w:pStyle w:val="TAL"/>
            </w:pPr>
            <w:r w:rsidRPr="00E9603C">
              <w:t xml:space="preserve">      &gt;&gt; Data classification</w:t>
            </w:r>
          </w:p>
        </w:tc>
        <w:tc>
          <w:tcPr>
            <w:tcW w:w="5966" w:type="dxa"/>
          </w:tcPr>
          <w:p w14:paraId="6CE9EC57" w14:textId="77777777" w:rsidR="00CB5E64" w:rsidRPr="00E9603C" w:rsidRDefault="00CB5E64" w:rsidP="00CB5E64">
            <w:pPr>
              <w:pStyle w:val="TAL"/>
            </w:pPr>
            <w:r w:rsidRPr="00E9603C">
              <w:t>Data mobility classification for this location: fixed, camper, traveller</w:t>
            </w:r>
          </w:p>
        </w:tc>
      </w:tr>
      <w:tr w:rsidR="00CB5E64" w:rsidRPr="00E9603C" w14:paraId="0CA0340C" w14:textId="77777777" w:rsidTr="00CB5E64">
        <w:trPr>
          <w:cantSplit/>
          <w:jc w:val="center"/>
        </w:trPr>
        <w:tc>
          <w:tcPr>
            <w:tcW w:w="2404" w:type="dxa"/>
          </w:tcPr>
          <w:p w14:paraId="1B816C16" w14:textId="77777777" w:rsidR="00CB5E64" w:rsidRPr="00E9603C" w:rsidRDefault="00CB5E64" w:rsidP="00CB5E64">
            <w:pPr>
              <w:pStyle w:val="TAL"/>
            </w:pPr>
            <w:r w:rsidRPr="00E9603C">
              <w:t xml:space="preserve">      &gt;&gt; Data ranking </w:t>
            </w:r>
          </w:p>
        </w:tc>
        <w:tc>
          <w:tcPr>
            <w:tcW w:w="5966" w:type="dxa"/>
          </w:tcPr>
          <w:p w14:paraId="4F1C52C5" w14:textId="77777777" w:rsidR="00CB5E64" w:rsidRPr="00E9603C" w:rsidRDefault="00CB5E64" w:rsidP="00CB5E64">
            <w:pPr>
              <w:pStyle w:val="TAL"/>
            </w:pPr>
            <w:r w:rsidRPr="00E9603C">
              <w:t>Percentile ranking of data usage at this location (</w:t>
            </w:r>
            <w:proofErr w:type="gramStart"/>
            <w:r w:rsidRPr="00E9603C">
              <w:t>i.e.</w:t>
            </w:r>
            <w:proofErr w:type="gramEnd"/>
            <w:r w:rsidRPr="00E9603C">
              <w:t xml:space="preserve"> % data dispersed at this location)</w:t>
            </w:r>
          </w:p>
        </w:tc>
      </w:tr>
      <w:tr w:rsidR="00CB5E64" w:rsidRPr="00E9603C" w14:paraId="0AB3C781" w14:textId="77777777" w:rsidTr="00CB5E64">
        <w:trPr>
          <w:cantSplit/>
          <w:jc w:val="center"/>
        </w:trPr>
        <w:tc>
          <w:tcPr>
            <w:tcW w:w="2404" w:type="dxa"/>
          </w:tcPr>
          <w:p w14:paraId="78F97A16" w14:textId="77777777" w:rsidR="00CB5E64" w:rsidRPr="00E9603C" w:rsidRDefault="00CB5E64" w:rsidP="00CB5E64">
            <w:pPr>
              <w:pStyle w:val="TAL"/>
            </w:pPr>
            <w:r w:rsidRPr="00E9603C">
              <w:t xml:space="preserve">      &gt;&gt; Ratio</w:t>
            </w:r>
          </w:p>
        </w:tc>
        <w:tc>
          <w:tcPr>
            <w:tcW w:w="5966" w:type="dxa"/>
          </w:tcPr>
          <w:p w14:paraId="15CD9402" w14:textId="77777777" w:rsidR="00CB5E64" w:rsidRPr="00E9603C" w:rsidRDefault="00CB5E64" w:rsidP="00CB5E64">
            <w:pPr>
              <w:pStyle w:val="TAL"/>
            </w:pPr>
            <w:r w:rsidRPr="00E9603C">
              <w:t>Percentage of UEs in the group (in case of UE group)</w:t>
            </w:r>
          </w:p>
        </w:tc>
      </w:tr>
    </w:tbl>
    <w:p w14:paraId="2DF94AE0" w14:textId="77777777" w:rsidR="00CB5E64" w:rsidRPr="00E9603C" w:rsidRDefault="00CB5E64" w:rsidP="00CB5E64">
      <w:pPr>
        <w:rPr>
          <w:lang w:eastAsia="zh-CN"/>
        </w:rPr>
      </w:pPr>
    </w:p>
    <w:p w14:paraId="4FBA30E4" w14:textId="7AD510D8"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549" w:author="Feder, Peretz" w:date="2021-02-02T15:18:00Z">
        <w:r w:rsidR="0063699F">
          <w:rPr>
            <w:lang w:eastAsia="zh-CN"/>
          </w:rPr>
          <w:t>3</w:t>
        </w:r>
      </w:ins>
      <w:del w:id="550" w:author="Feder, Peretz" w:date="2021-02-02T15:18:00Z">
        <w:r w:rsidRPr="00E9603C" w:rsidDel="0063699F">
          <w:rPr>
            <w:lang w:eastAsia="zh-CN"/>
          </w:rPr>
          <w:delText>1.4</w:delText>
        </w:r>
      </w:del>
      <w:r w:rsidRPr="00E9603C">
        <w:rPr>
          <w:lang w:eastAsia="zh-CN"/>
        </w:rPr>
        <w:t>.1-2</w:t>
      </w:r>
      <w:r w:rsidRPr="00E9603C">
        <w:t xml:space="preserve">: </w:t>
      </w:r>
      <w:r w:rsidRPr="00E9603C">
        <w:rPr>
          <w:lang w:eastAsia="zh-CN"/>
        </w:rPr>
        <w:t>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B5E64" w:rsidRPr="00E9603C" w14:paraId="4ACA4907" w14:textId="77777777" w:rsidTr="00CB5E64">
        <w:trPr>
          <w:cantSplit/>
          <w:jc w:val="center"/>
        </w:trPr>
        <w:tc>
          <w:tcPr>
            <w:tcW w:w="2404" w:type="dxa"/>
          </w:tcPr>
          <w:p w14:paraId="34F2798A" w14:textId="77777777" w:rsidR="00CB5E64" w:rsidRPr="00E9603C" w:rsidRDefault="00CB5E64" w:rsidP="00CB5E64">
            <w:pPr>
              <w:pStyle w:val="TAH"/>
            </w:pPr>
            <w:r w:rsidRPr="00E9603C">
              <w:t>Information</w:t>
            </w:r>
          </w:p>
        </w:tc>
        <w:tc>
          <w:tcPr>
            <w:tcW w:w="5966" w:type="dxa"/>
          </w:tcPr>
          <w:p w14:paraId="552D6D63" w14:textId="77777777" w:rsidR="00CB5E64" w:rsidRPr="00E9603C" w:rsidRDefault="00CB5E64" w:rsidP="00CB5E64">
            <w:pPr>
              <w:pStyle w:val="TAH"/>
            </w:pPr>
            <w:r w:rsidRPr="00E9603C">
              <w:t>Description</w:t>
            </w:r>
          </w:p>
        </w:tc>
      </w:tr>
      <w:tr w:rsidR="00CB5E64" w:rsidRPr="00E9603C" w14:paraId="08B0883C" w14:textId="77777777" w:rsidTr="00CB5E64">
        <w:trPr>
          <w:cantSplit/>
          <w:jc w:val="center"/>
        </w:trPr>
        <w:tc>
          <w:tcPr>
            <w:tcW w:w="2404" w:type="dxa"/>
          </w:tcPr>
          <w:p w14:paraId="4D60781F" w14:textId="77777777" w:rsidR="00CB5E64" w:rsidRPr="00E9603C" w:rsidRDefault="00CB5E64" w:rsidP="00CB5E64">
            <w:pPr>
              <w:pStyle w:val="TAL"/>
            </w:pPr>
            <w:r w:rsidRPr="00E9603C">
              <w:t>UE group ID or UE ID</w:t>
            </w:r>
          </w:p>
        </w:tc>
        <w:tc>
          <w:tcPr>
            <w:tcW w:w="5966" w:type="dxa"/>
          </w:tcPr>
          <w:p w14:paraId="08ED0A4B"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40FFC4E7" w14:textId="77777777" w:rsidTr="00CB5E64">
        <w:trPr>
          <w:cantSplit/>
          <w:jc w:val="center"/>
        </w:trPr>
        <w:tc>
          <w:tcPr>
            <w:tcW w:w="2404" w:type="dxa"/>
          </w:tcPr>
          <w:p w14:paraId="776726F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966" w:type="dxa"/>
          </w:tcPr>
          <w:p w14:paraId="4B4F6C6F" w14:textId="77777777" w:rsidR="00CB5E64" w:rsidRPr="00E9603C" w:rsidRDefault="00CB5E64" w:rsidP="00CB5E64">
            <w:pPr>
              <w:pStyle w:val="TAL"/>
            </w:pPr>
            <w:r w:rsidRPr="00E9603C">
              <w:t>List of time slots during the Analytics target period</w:t>
            </w:r>
          </w:p>
        </w:tc>
      </w:tr>
      <w:tr w:rsidR="00CB5E64" w:rsidRPr="00E9603C" w14:paraId="5657E6E4" w14:textId="77777777" w:rsidTr="00CB5E64">
        <w:trPr>
          <w:cantSplit/>
          <w:jc w:val="center"/>
        </w:trPr>
        <w:tc>
          <w:tcPr>
            <w:tcW w:w="2404" w:type="dxa"/>
          </w:tcPr>
          <w:p w14:paraId="2F319EF2" w14:textId="77777777" w:rsidR="00CB5E64" w:rsidRPr="00E9603C" w:rsidRDefault="00CB5E64" w:rsidP="00CB5E64">
            <w:pPr>
              <w:pStyle w:val="TAL"/>
            </w:pPr>
            <w:r w:rsidRPr="00E9603C">
              <w:t xml:space="preserve">  &gt; Time slot start</w:t>
            </w:r>
          </w:p>
        </w:tc>
        <w:tc>
          <w:tcPr>
            <w:tcW w:w="5966" w:type="dxa"/>
          </w:tcPr>
          <w:p w14:paraId="1DAB7944"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2C07BE9B" w14:textId="77777777" w:rsidTr="00CB5E64">
        <w:trPr>
          <w:cantSplit/>
          <w:jc w:val="center"/>
        </w:trPr>
        <w:tc>
          <w:tcPr>
            <w:tcW w:w="2404" w:type="dxa"/>
          </w:tcPr>
          <w:p w14:paraId="054193B8" w14:textId="77777777" w:rsidR="00CB5E64" w:rsidRPr="00E9603C" w:rsidRDefault="00CB5E64" w:rsidP="00CB5E64">
            <w:pPr>
              <w:pStyle w:val="TAL"/>
            </w:pPr>
            <w:r w:rsidRPr="00E9603C">
              <w:t xml:space="preserve">  &gt; Duration</w:t>
            </w:r>
          </w:p>
        </w:tc>
        <w:tc>
          <w:tcPr>
            <w:tcW w:w="5966" w:type="dxa"/>
          </w:tcPr>
          <w:p w14:paraId="3FCCB9FC" w14:textId="77777777" w:rsidR="00CB5E64" w:rsidRPr="00E9603C" w:rsidRDefault="00CB5E64" w:rsidP="00CB5E64">
            <w:pPr>
              <w:pStyle w:val="TAL"/>
            </w:pPr>
            <w:r w:rsidRPr="00E9603C">
              <w:t>Duration of the time slot</w:t>
            </w:r>
          </w:p>
        </w:tc>
      </w:tr>
      <w:tr w:rsidR="00CB5E64" w:rsidRPr="00E9603C" w14:paraId="7397FA00" w14:textId="77777777" w:rsidTr="00CB5E64">
        <w:trPr>
          <w:cantSplit/>
          <w:jc w:val="center"/>
        </w:trPr>
        <w:tc>
          <w:tcPr>
            <w:tcW w:w="2404" w:type="dxa"/>
          </w:tcPr>
          <w:p w14:paraId="402813C7"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966" w:type="dxa"/>
          </w:tcPr>
          <w:p w14:paraId="5C8BA078" w14:textId="77777777" w:rsidR="00CB5E64" w:rsidRPr="00E9603C" w:rsidRDefault="00CB5E64" w:rsidP="00CB5E64">
            <w:pPr>
              <w:pStyle w:val="TAL"/>
            </w:pPr>
            <w:r w:rsidRPr="00E9603C">
              <w:t>Predicted location during the analytics target period</w:t>
            </w:r>
          </w:p>
        </w:tc>
      </w:tr>
      <w:tr w:rsidR="00CB5E64" w:rsidRPr="00E9603C" w14:paraId="1792BB03" w14:textId="77777777" w:rsidTr="00CB5E64">
        <w:trPr>
          <w:cantSplit/>
          <w:jc w:val="center"/>
        </w:trPr>
        <w:tc>
          <w:tcPr>
            <w:tcW w:w="2404" w:type="dxa"/>
          </w:tcPr>
          <w:p w14:paraId="285ECD1C" w14:textId="77777777" w:rsidR="00CB5E64" w:rsidRPr="00E9603C" w:rsidRDefault="00CB5E64" w:rsidP="00CB5E64">
            <w:pPr>
              <w:pStyle w:val="TAL"/>
            </w:pPr>
            <w:r w:rsidRPr="00E9603C">
              <w:t xml:space="preserve">      &gt;&gt; UE location</w:t>
            </w:r>
          </w:p>
        </w:tc>
        <w:tc>
          <w:tcPr>
            <w:tcW w:w="5966" w:type="dxa"/>
          </w:tcPr>
          <w:p w14:paraId="57EF6F6E" w14:textId="77777777" w:rsidR="00CB5E64" w:rsidRPr="00E9603C" w:rsidRDefault="00CB5E64" w:rsidP="00CB5E64">
            <w:pPr>
              <w:pStyle w:val="TAL"/>
            </w:pPr>
            <w:r w:rsidRPr="00E9603C">
              <w:t>TA or cells where the UE is predicted to disperse its data</w:t>
            </w:r>
          </w:p>
        </w:tc>
      </w:tr>
      <w:tr w:rsidR="00CB5E64" w:rsidRPr="00E9603C" w14:paraId="3E51D0E0" w14:textId="77777777" w:rsidTr="00CB5E64">
        <w:trPr>
          <w:cantSplit/>
          <w:jc w:val="center"/>
        </w:trPr>
        <w:tc>
          <w:tcPr>
            <w:tcW w:w="2404" w:type="dxa"/>
          </w:tcPr>
          <w:p w14:paraId="731D12B7"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966" w:type="dxa"/>
          </w:tcPr>
          <w:p w14:paraId="3D63F243" w14:textId="77777777" w:rsidR="00CB5E64" w:rsidRPr="00E9603C" w:rsidRDefault="00CB5E64" w:rsidP="00CB5E64">
            <w:pPr>
              <w:pStyle w:val="TAL"/>
            </w:pPr>
            <w:r w:rsidRPr="00E9603C">
              <w:t>To identify the application for the UE</w:t>
            </w:r>
          </w:p>
        </w:tc>
      </w:tr>
      <w:tr w:rsidR="00CB5E64" w:rsidRPr="00E9603C" w14:paraId="057F79CD" w14:textId="77777777" w:rsidTr="00CB5E64">
        <w:trPr>
          <w:cantSplit/>
          <w:jc w:val="center"/>
        </w:trPr>
        <w:tc>
          <w:tcPr>
            <w:tcW w:w="2404" w:type="dxa"/>
          </w:tcPr>
          <w:p w14:paraId="63C707BA" w14:textId="77777777" w:rsidR="00CB5E64" w:rsidRPr="00E9603C" w:rsidRDefault="00CB5E64" w:rsidP="00CB5E64">
            <w:pPr>
              <w:pStyle w:val="TAL"/>
            </w:pPr>
            <w:r w:rsidRPr="00E9603C">
              <w:t xml:space="preserve">      &gt;&gt;&gt; Data dispersion</w:t>
            </w:r>
          </w:p>
        </w:tc>
        <w:tc>
          <w:tcPr>
            <w:tcW w:w="5966" w:type="dxa"/>
          </w:tcPr>
          <w:p w14:paraId="6580490E" w14:textId="77777777" w:rsidR="00CB5E64" w:rsidRPr="00E9603C" w:rsidRDefault="00CB5E64" w:rsidP="00CB5E64">
            <w:pPr>
              <w:pStyle w:val="TAL"/>
            </w:pPr>
            <w:r w:rsidRPr="00E9603C">
              <w:t xml:space="preserve">Data volume dispersion prediction at this location and </w:t>
            </w:r>
            <w:proofErr w:type="gramStart"/>
            <w:r w:rsidRPr="00E9603C">
              <w:t>application, if</w:t>
            </w:r>
            <w:proofErr w:type="gramEnd"/>
            <w:r w:rsidRPr="00E9603C">
              <w:t xml:space="preserve"> application ID is provided.</w:t>
            </w:r>
          </w:p>
        </w:tc>
      </w:tr>
      <w:tr w:rsidR="00CB5E64" w:rsidRPr="00E9603C" w14:paraId="4E26904C" w14:textId="77777777" w:rsidTr="00CB5E64">
        <w:trPr>
          <w:cantSplit/>
          <w:jc w:val="center"/>
        </w:trPr>
        <w:tc>
          <w:tcPr>
            <w:tcW w:w="2404" w:type="dxa"/>
          </w:tcPr>
          <w:p w14:paraId="06706D8A" w14:textId="77777777" w:rsidR="00CB5E64" w:rsidRPr="00E9603C" w:rsidRDefault="00CB5E64" w:rsidP="00CB5E64">
            <w:pPr>
              <w:pStyle w:val="TAL"/>
            </w:pPr>
            <w:r w:rsidRPr="00E9603C">
              <w:t xml:space="preserve">      &gt;&gt; Confidence</w:t>
            </w:r>
          </w:p>
        </w:tc>
        <w:tc>
          <w:tcPr>
            <w:tcW w:w="5966" w:type="dxa"/>
          </w:tcPr>
          <w:p w14:paraId="22270639"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data to be dispersed at this location)</w:t>
            </w:r>
          </w:p>
        </w:tc>
      </w:tr>
      <w:tr w:rsidR="00CB5E64" w:rsidRPr="00E9603C" w14:paraId="75DE1240" w14:textId="77777777" w:rsidTr="00CB5E64">
        <w:trPr>
          <w:cantSplit/>
          <w:jc w:val="center"/>
        </w:trPr>
        <w:tc>
          <w:tcPr>
            <w:tcW w:w="2404" w:type="dxa"/>
          </w:tcPr>
          <w:p w14:paraId="387A9A69" w14:textId="77777777" w:rsidR="00CB5E64" w:rsidRPr="00E9603C" w:rsidRDefault="00CB5E64" w:rsidP="00CB5E64">
            <w:pPr>
              <w:pStyle w:val="TAL"/>
            </w:pPr>
            <w:r w:rsidRPr="00E9603C">
              <w:t xml:space="preserve">      &gt;&gt; Data classification</w:t>
            </w:r>
          </w:p>
        </w:tc>
        <w:tc>
          <w:tcPr>
            <w:tcW w:w="5966" w:type="dxa"/>
          </w:tcPr>
          <w:p w14:paraId="52829013" w14:textId="77777777" w:rsidR="00CB5E64" w:rsidRPr="00E9603C" w:rsidRDefault="00CB5E64" w:rsidP="00CB5E64">
            <w:pPr>
              <w:pStyle w:val="TAL"/>
            </w:pPr>
            <w:r w:rsidRPr="00E9603C">
              <w:t>Data mobility classification for this location: fixed, camper, traveller</w:t>
            </w:r>
          </w:p>
        </w:tc>
      </w:tr>
      <w:tr w:rsidR="00CB5E64" w:rsidRPr="00E9603C" w14:paraId="6AF97327" w14:textId="77777777" w:rsidTr="00CB5E64">
        <w:trPr>
          <w:cantSplit/>
          <w:jc w:val="center"/>
        </w:trPr>
        <w:tc>
          <w:tcPr>
            <w:tcW w:w="2404" w:type="dxa"/>
          </w:tcPr>
          <w:p w14:paraId="636F09EC" w14:textId="77777777" w:rsidR="00CB5E64" w:rsidRPr="00E9603C" w:rsidRDefault="00CB5E64" w:rsidP="00CB5E64">
            <w:pPr>
              <w:pStyle w:val="TAL"/>
            </w:pPr>
            <w:r w:rsidRPr="00E9603C">
              <w:t xml:space="preserve">      &gt;&gt; Confidence</w:t>
            </w:r>
          </w:p>
        </w:tc>
        <w:tc>
          <w:tcPr>
            <w:tcW w:w="5966" w:type="dxa"/>
          </w:tcPr>
          <w:p w14:paraId="35DC997F"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mobility classification at this location)</w:t>
            </w:r>
          </w:p>
        </w:tc>
      </w:tr>
      <w:tr w:rsidR="00CB5E64" w:rsidRPr="00E9603C" w14:paraId="71DCC416" w14:textId="77777777" w:rsidTr="00CB5E64">
        <w:trPr>
          <w:cantSplit/>
          <w:jc w:val="center"/>
        </w:trPr>
        <w:tc>
          <w:tcPr>
            <w:tcW w:w="2404" w:type="dxa"/>
          </w:tcPr>
          <w:p w14:paraId="7EC38D16" w14:textId="77777777" w:rsidR="00CB5E64" w:rsidRPr="00E9603C" w:rsidRDefault="00CB5E64" w:rsidP="00CB5E64">
            <w:pPr>
              <w:pStyle w:val="TAL"/>
            </w:pPr>
            <w:r w:rsidRPr="00E9603C">
              <w:t xml:space="preserve">      &gt;&gt; Data ranking </w:t>
            </w:r>
          </w:p>
        </w:tc>
        <w:tc>
          <w:tcPr>
            <w:tcW w:w="5966" w:type="dxa"/>
          </w:tcPr>
          <w:p w14:paraId="2F0870D1" w14:textId="77777777" w:rsidR="00CB5E64" w:rsidRPr="00E9603C" w:rsidRDefault="00CB5E64" w:rsidP="00CB5E64">
            <w:pPr>
              <w:pStyle w:val="TAL"/>
            </w:pPr>
            <w:r w:rsidRPr="00E9603C">
              <w:t>Percentile ranking of data usage at this location (</w:t>
            </w:r>
            <w:proofErr w:type="gramStart"/>
            <w:r w:rsidRPr="00E9603C">
              <w:t>i.e.</w:t>
            </w:r>
            <w:proofErr w:type="gramEnd"/>
            <w:r w:rsidRPr="00E9603C">
              <w:t xml:space="preserve"> % data dispersed at this location)</w:t>
            </w:r>
          </w:p>
        </w:tc>
      </w:tr>
      <w:tr w:rsidR="00CB5E64" w:rsidRPr="00E9603C" w14:paraId="5B8D6618" w14:textId="77777777" w:rsidTr="00CB5E64">
        <w:trPr>
          <w:cantSplit/>
          <w:jc w:val="center"/>
        </w:trPr>
        <w:tc>
          <w:tcPr>
            <w:tcW w:w="2404" w:type="dxa"/>
          </w:tcPr>
          <w:p w14:paraId="3D5B68BE" w14:textId="77777777" w:rsidR="00CB5E64" w:rsidRPr="00E9603C" w:rsidRDefault="00CB5E64" w:rsidP="00CB5E64">
            <w:pPr>
              <w:pStyle w:val="TAL"/>
            </w:pPr>
            <w:r w:rsidRPr="00E9603C">
              <w:t xml:space="preserve">      &gt;&gt; Confidence</w:t>
            </w:r>
          </w:p>
        </w:tc>
        <w:tc>
          <w:tcPr>
            <w:tcW w:w="5966" w:type="dxa"/>
          </w:tcPr>
          <w:p w14:paraId="76CE1876"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percentile ranking at this location)</w:t>
            </w:r>
          </w:p>
        </w:tc>
      </w:tr>
      <w:tr w:rsidR="00CB5E64" w:rsidRPr="00E9603C" w14:paraId="15F9101A" w14:textId="77777777" w:rsidTr="00CB5E64">
        <w:trPr>
          <w:cantSplit/>
          <w:jc w:val="center"/>
        </w:trPr>
        <w:tc>
          <w:tcPr>
            <w:tcW w:w="2404" w:type="dxa"/>
          </w:tcPr>
          <w:p w14:paraId="5A92910A" w14:textId="77777777" w:rsidR="00CB5E64" w:rsidRPr="00E9603C" w:rsidRDefault="00CB5E64" w:rsidP="00CB5E64">
            <w:pPr>
              <w:pStyle w:val="TAL"/>
            </w:pPr>
            <w:r w:rsidRPr="00E9603C">
              <w:t xml:space="preserve">      &gt;&gt; Ratio</w:t>
            </w:r>
          </w:p>
        </w:tc>
        <w:tc>
          <w:tcPr>
            <w:tcW w:w="5966" w:type="dxa"/>
          </w:tcPr>
          <w:p w14:paraId="43D3232B" w14:textId="77777777" w:rsidR="00CB5E64" w:rsidRPr="00E9603C" w:rsidRDefault="00CB5E64" w:rsidP="00CB5E64">
            <w:pPr>
              <w:pStyle w:val="TAL"/>
            </w:pPr>
            <w:r w:rsidRPr="00E9603C">
              <w:t>Percentage of UEs in the group (in case of UE group)</w:t>
            </w:r>
          </w:p>
        </w:tc>
      </w:tr>
    </w:tbl>
    <w:p w14:paraId="0EEB6301" w14:textId="77777777" w:rsidR="00CB5E64" w:rsidRPr="00E9603C" w:rsidRDefault="00CB5E64" w:rsidP="00CB5E64">
      <w:pPr>
        <w:pStyle w:val="NO"/>
        <w:rPr>
          <w:lang w:eastAsia="zh-CN"/>
        </w:rPr>
      </w:pPr>
    </w:p>
    <w:p w14:paraId="7741E19F" w14:textId="2B281ED5" w:rsidR="00CB5E64" w:rsidRPr="00E9603C" w:rsidRDefault="00CB5E64" w:rsidP="00CB5E64">
      <w:pPr>
        <w:rPr>
          <w:lang w:eastAsia="zh-CN"/>
        </w:rPr>
      </w:pPr>
      <w:r w:rsidRPr="00E9603C">
        <w:t xml:space="preserve">The data dispersion </w:t>
      </w:r>
      <w:r w:rsidRPr="00E9603C">
        <w:rPr>
          <w:lang w:eastAsia="zh-CN"/>
        </w:rPr>
        <w:t>analytics results</w:t>
      </w:r>
      <w:r w:rsidRPr="00E9603C">
        <w:t xml:space="preserve"> </w:t>
      </w:r>
      <w:r w:rsidRPr="00E9603C">
        <w:rPr>
          <w:lang w:eastAsia="zh-CN"/>
        </w:rPr>
        <w:t>provided</w:t>
      </w:r>
      <w:r w:rsidRPr="00E9603C">
        <w:t xml:space="preserve"> by the NWDAF</w:t>
      </w:r>
      <w:r w:rsidRPr="00E9603C">
        <w:rPr>
          <w:lang w:eastAsia="zh-CN"/>
        </w:rPr>
        <w:t xml:space="preserve"> </w:t>
      </w:r>
      <w:del w:id="551" w:author="Feder, Peretz" w:date="2021-01-31T01:27:00Z">
        <w:r w:rsidRPr="00E9603C" w:rsidDel="00917BE5">
          <w:rPr>
            <w:lang w:eastAsia="zh-CN"/>
          </w:rPr>
          <w:delText>could</w:delText>
        </w:r>
      </w:del>
      <w:ins w:id="552" w:author="Feder, Peretz" w:date="2021-01-31T01:27:00Z">
        <w:r w:rsidR="00917BE5">
          <w:rPr>
            <w:lang w:eastAsia="zh-CN"/>
          </w:rPr>
          <w:t>can also</w:t>
        </w:r>
      </w:ins>
      <w:r w:rsidRPr="00E9603C">
        <w:rPr>
          <w:lang w:eastAsia="zh-CN"/>
        </w:rPr>
        <w:t xml:space="preserve"> be for a UE or group of UEs </w:t>
      </w:r>
      <w:ins w:id="553" w:author="Feder, Peretz" w:date="2021-01-31T01:27:00Z">
        <w:r w:rsidR="00917BE5">
          <w:rPr>
            <w:lang w:eastAsia="zh-CN"/>
          </w:rPr>
          <w:t xml:space="preserve">data </w:t>
        </w:r>
      </w:ins>
      <w:r w:rsidRPr="00E9603C">
        <w:rPr>
          <w:lang w:eastAsia="zh-CN"/>
        </w:rPr>
        <w:t xml:space="preserve">dispersion statistics at a given slice as defined in Table </w:t>
      </w:r>
      <w:proofErr w:type="gramStart"/>
      <w:r w:rsidRPr="00E9603C">
        <w:rPr>
          <w:lang w:eastAsia="zh-CN"/>
        </w:rPr>
        <w:t>6.</w:t>
      </w:r>
      <w:r w:rsidR="00F12FC4">
        <w:rPr>
          <w:lang w:eastAsia="zh-CN"/>
        </w:rPr>
        <w:t>x</w:t>
      </w:r>
      <w:r w:rsidRPr="00E9603C">
        <w:rPr>
          <w:lang w:eastAsia="zh-CN"/>
        </w:rPr>
        <w:t>.</w:t>
      </w:r>
      <w:proofErr w:type="gramEnd"/>
      <w:ins w:id="554" w:author="Feder, Peretz" w:date="2021-02-02T15:19:00Z">
        <w:r w:rsidR="00094460">
          <w:rPr>
            <w:lang w:eastAsia="zh-CN"/>
          </w:rPr>
          <w:t>3</w:t>
        </w:r>
      </w:ins>
      <w:del w:id="555" w:author="Feder, Peretz" w:date="2021-02-02T15:19:00Z">
        <w:r w:rsidRPr="00E9603C" w:rsidDel="00094460">
          <w:rPr>
            <w:lang w:eastAsia="zh-CN"/>
          </w:rPr>
          <w:delText>1.4</w:delText>
        </w:r>
      </w:del>
      <w:r w:rsidRPr="00E9603C">
        <w:rPr>
          <w:lang w:eastAsia="zh-CN"/>
        </w:rPr>
        <w:t>.1-3 and</w:t>
      </w:r>
      <w:ins w:id="556" w:author="Feder, Peretz" w:date="2021-01-31T01:28:00Z">
        <w:r w:rsidR="00917BE5">
          <w:rPr>
            <w:lang w:eastAsia="zh-CN"/>
          </w:rPr>
          <w:t>/or</w:t>
        </w:r>
      </w:ins>
      <w:r w:rsidRPr="00E9603C">
        <w:rPr>
          <w:lang w:eastAsia="zh-CN"/>
        </w:rPr>
        <w:t xml:space="preserve"> dispersion predictions as defined in Table 6.</w:t>
      </w:r>
      <w:r w:rsidR="00F12FC4">
        <w:rPr>
          <w:lang w:eastAsia="zh-CN"/>
        </w:rPr>
        <w:t>x</w:t>
      </w:r>
      <w:r w:rsidRPr="00E9603C">
        <w:rPr>
          <w:lang w:eastAsia="zh-CN"/>
        </w:rPr>
        <w:t>.</w:t>
      </w:r>
      <w:ins w:id="557" w:author="Feder, Peretz" w:date="2021-02-02T15:20:00Z">
        <w:r w:rsidR="00094460">
          <w:rPr>
            <w:lang w:eastAsia="zh-CN"/>
          </w:rPr>
          <w:t>3</w:t>
        </w:r>
      </w:ins>
      <w:del w:id="558" w:author="Feder, Peretz" w:date="2021-02-02T15:20:00Z">
        <w:r w:rsidRPr="00E9603C" w:rsidDel="00094460">
          <w:rPr>
            <w:lang w:eastAsia="zh-CN"/>
          </w:rPr>
          <w:delText>1.4</w:delText>
        </w:r>
      </w:del>
      <w:r w:rsidRPr="00E9603C">
        <w:rPr>
          <w:lang w:eastAsia="zh-CN"/>
        </w:rPr>
        <w:t>.1-4:</w:t>
      </w:r>
    </w:p>
    <w:p w14:paraId="35797CCF" w14:textId="5AF41E43"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559" w:author="Feder, Peretz" w:date="2021-02-02T15:19:00Z">
        <w:r w:rsidR="0063699F">
          <w:rPr>
            <w:lang w:eastAsia="zh-CN"/>
          </w:rPr>
          <w:t>3</w:t>
        </w:r>
      </w:ins>
      <w:del w:id="560" w:author="Feder, Peretz" w:date="2021-02-02T15:19:00Z">
        <w:r w:rsidRPr="00E9603C" w:rsidDel="0063699F">
          <w:rPr>
            <w:lang w:eastAsia="zh-CN"/>
          </w:rPr>
          <w:delText>1.4</w:delText>
        </w:r>
      </w:del>
      <w:r w:rsidRPr="00E9603C">
        <w:rPr>
          <w:lang w:eastAsia="zh-CN"/>
        </w:rPr>
        <w:t>.1-3</w:t>
      </w:r>
      <w:r w:rsidRPr="00E9603C">
        <w:t xml:space="preserve">: </w:t>
      </w:r>
      <w:r w:rsidRPr="00E9603C">
        <w:rPr>
          <w:lang w:eastAsia="zh-CN"/>
        </w:rPr>
        <w:t>Data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B5E64" w:rsidRPr="00E9603C" w14:paraId="4FBF95A9" w14:textId="77777777" w:rsidTr="00CB5E64">
        <w:trPr>
          <w:cantSplit/>
          <w:jc w:val="center"/>
        </w:trPr>
        <w:tc>
          <w:tcPr>
            <w:tcW w:w="2404" w:type="dxa"/>
          </w:tcPr>
          <w:p w14:paraId="10B5E858" w14:textId="77777777" w:rsidR="00CB5E64" w:rsidRPr="00E9603C" w:rsidRDefault="00CB5E64" w:rsidP="00CB5E64">
            <w:pPr>
              <w:pStyle w:val="TAH"/>
            </w:pPr>
            <w:r w:rsidRPr="00E9603C">
              <w:t>Information</w:t>
            </w:r>
          </w:p>
        </w:tc>
        <w:tc>
          <w:tcPr>
            <w:tcW w:w="5966" w:type="dxa"/>
          </w:tcPr>
          <w:p w14:paraId="2D9F34F6" w14:textId="77777777" w:rsidR="00CB5E64" w:rsidRPr="00E9603C" w:rsidRDefault="00CB5E64" w:rsidP="00CB5E64">
            <w:pPr>
              <w:pStyle w:val="TAH"/>
            </w:pPr>
            <w:r w:rsidRPr="00E9603C">
              <w:t>Description</w:t>
            </w:r>
          </w:p>
        </w:tc>
      </w:tr>
      <w:tr w:rsidR="00CB5E64" w:rsidRPr="00E9603C" w14:paraId="0ACC7CA2" w14:textId="77777777" w:rsidTr="00CB5E64">
        <w:trPr>
          <w:cantSplit/>
          <w:jc w:val="center"/>
        </w:trPr>
        <w:tc>
          <w:tcPr>
            <w:tcW w:w="2404" w:type="dxa"/>
          </w:tcPr>
          <w:p w14:paraId="03DD5B80" w14:textId="77777777" w:rsidR="00CB5E64" w:rsidRPr="00E9603C" w:rsidRDefault="00CB5E64" w:rsidP="00CB5E64">
            <w:pPr>
              <w:pStyle w:val="TAL"/>
            </w:pPr>
            <w:r w:rsidRPr="00E9603C">
              <w:t>UE group ID or UE ID</w:t>
            </w:r>
          </w:p>
        </w:tc>
        <w:tc>
          <w:tcPr>
            <w:tcW w:w="5966" w:type="dxa"/>
          </w:tcPr>
          <w:p w14:paraId="5E0BEE94"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6E2DB4FD" w14:textId="77777777" w:rsidTr="00CB5E64">
        <w:trPr>
          <w:cantSplit/>
          <w:jc w:val="center"/>
        </w:trPr>
        <w:tc>
          <w:tcPr>
            <w:tcW w:w="2404" w:type="dxa"/>
          </w:tcPr>
          <w:p w14:paraId="61D616A9"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966" w:type="dxa"/>
          </w:tcPr>
          <w:p w14:paraId="6D3039FE" w14:textId="77777777" w:rsidR="00CB5E64" w:rsidRPr="00E9603C" w:rsidRDefault="00CB5E64" w:rsidP="00CB5E64">
            <w:pPr>
              <w:pStyle w:val="TAL"/>
            </w:pPr>
            <w:r w:rsidRPr="00E9603C">
              <w:t>List of time slots during the Analytics target period</w:t>
            </w:r>
          </w:p>
        </w:tc>
      </w:tr>
      <w:tr w:rsidR="00CB5E64" w:rsidRPr="00E9603C" w14:paraId="539BC423" w14:textId="77777777" w:rsidTr="00CB5E64">
        <w:trPr>
          <w:cantSplit/>
          <w:jc w:val="center"/>
        </w:trPr>
        <w:tc>
          <w:tcPr>
            <w:tcW w:w="2404" w:type="dxa"/>
          </w:tcPr>
          <w:p w14:paraId="6A854784" w14:textId="77777777" w:rsidR="00CB5E64" w:rsidRPr="00E9603C" w:rsidRDefault="00CB5E64" w:rsidP="00CB5E64">
            <w:pPr>
              <w:pStyle w:val="TAL"/>
            </w:pPr>
            <w:r w:rsidRPr="00E9603C">
              <w:t xml:space="preserve">  &gt; Time slot start</w:t>
            </w:r>
          </w:p>
        </w:tc>
        <w:tc>
          <w:tcPr>
            <w:tcW w:w="5966" w:type="dxa"/>
          </w:tcPr>
          <w:p w14:paraId="16158BAA"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78526974" w14:textId="77777777" w:rsidTr="00CB5E64">
        <w:trPr>
          <w:cantSplit/>
          <w:jc w:val="center"/>
        </w:trPr>
        <w:tc>
          <w:tcPr>
            <w:tcW w:w="2404" w:type="dxa"/>
          </w:tcPr>
          <w:p w14:paraId="19C04237" w14:textId="77777777" w:rsidR="00CB5E64" w:rsidRPr="00E9603C" w:rsidRDefault="00CB5E64" w:rsidP="00CB5E64">
            <w:pPr>
              <w:pStyle w:val="TAL"/>
            </w:pPr>
            <w:r w:rsidRPr="00E9603C">
              <w:t xml:space="preserve">  &gt; Duration</w:t>
            </w:r>
          </w:p>
        </w:tc>
        <w:tc>
          <w:tcPr>
            <w:tcW w:w="5966" w:type="dxa"/>
          </w:tcPr>
          <w:p w14:paraId="7FB9071A" w14:textId="77777777" w:rsidR="00CB5E64" w:rsidRPr="00E9603C" w:rsidRDefault="00CB5E64" w:rsidP="00CB5E64">
            <w:pPr>
              <w:pStyle w:val="TAL"/>
            </w:pPr>
            <w:r w:rsidRPr="00E9603C">
              <w:t>Duration of the time slot</w:t>
            </w:r>
          </w:p>
        </w:tc>
      </w:tr>
      <w:tr w:rsidR="00CB5E64" w:rsidRPr="00E9603C" w14:paraId="6A485523" w14:textId="77777777" w:rsidTr="00CB5E64">
        <w:trPr>
          <w:cantSplit/>
          <w:jc w:val="center"/>
        </w:trPr>
        <w:tc>
          <w:tcPr>
            <w:tcW w:w="2404" w:type="dxa"/>
          </w:tcPr>
          <w:p w14:paraId="0CA46E78"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966" w:type="dxa"/>
          </w:tcPr>
          <w:p w14:paraId="1B2EB7A7" w14:textId="77777777" w:rsidR="00CB5E64" w:rsidRPr="00E9603C" w:rsidRDefault="00CB5E64" w:rsidP="00CB5E64">
            <w:pPr>
              <w:pStyle w:val="TAL"/>
            </w:pPr>
            <w:r w:rsidRPr="00E9603C">
              <w:t>Observed slice statistics</w:t>
            </w:r>
          </w:p>
        </w:tc>
      </w:tr>
      <w:tr w:rsidR="00CB5E64" w:rsidRPr="00E9603C" w14:paraId="5CE3F3E7" w14:textId="77777777" w:rsidTr="00CB5E64">
        <w:trPr>
          <w:cantSplit/>
          <w:jc w:val="center"/>
        </w:trPr>
        <w:tc>
          <w:tcPr>
            <w:tcW w:w="2404" w:type="dxa"/>
          </w:tcPr>
          <w:p w14:paraId="73F706E3" w14:textId="77777777" w:rsidR="00CB5E64" w:rsidRPr="00E9603C" w:rsidRDefault="00CB5E64" w:rsidP="00CB5E64">
            <w:pPr>
              <w:pStyle w:val="TAL"/>
            </w:pPr>
            <w:r w:rsidRPr="00E9603C">
              <w:t xml:space="preserve">      &gt;&gt; S-NSSAI</w:t>
            </w:r>
          </w:p>
        </w:tc>
        <w:tc>
          <w:tcPr>
            <w:tcW w:w="5966" w:type="dxa"/>
          </w:tcPr>
          <w:p w14:paraId="66D0373C" w14:textId="77777777" w:rsidR="00CB5E64" w:rsidRPr="00E9603C" w:rsidRDefault="00CB5E64" w:rsidP="00CB5E64">
            <w:pPr>
              <w:pStyle w:val="TAL"/>
            </w:pPr>
            <w:r w:rsidRPr="00E9603C">
              <w:t>Slice where the UE or group of UEs dispersed data</w:t>
            </w:r>
          </w:p>
        </w:tc>
      </w:tr>
      <w:tr w:rsidR="00CB5E64" w:rsidRPr="00E9603C" w14:paraId="1BE3CAD1" w14:textId="77777777" w:rsidTr="00CB5E64">
        <w:trPr>
          <w:cantSplit/>
          <w:jc w:val="center"/>
        </w:trPr>
        <w:tc>
          <w:tcPr>
            <w:tcW w:w="2404" w:type="dxa"/>
          </w:tcPr>
          <w:p w14:paraId="3010CF78"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966" w:type="dxa"/>
          </w:tcPr>
          <w:p w14:paraId="0FF3ED50" w14:textId="77777777" w:rsidR="00CB5E64" w:rsidRPr="00E9603C" w:rsidRDefault="00CB5E64" w:rsidP="00CB5E64">
            <w:pPr>
              <w:pStyle w:val="TAL"/>
            </w:pPr>
            <w:r w:rsidRPr="00E9603C">
              <w:t>To identify the application for the UE at the slice</w:t>
            </w:r>
          </w:p>
        </w:tc>
      </w:tr>
      <w:tr w:rsidR="00CB5E64" w:rsidRPr="00E9603C" w14:paraId="23E34EBF" w14:textId="77777777" w:rsidTr="00CB5E64">
        <w:trPr>
          <w:cantSplit/>
          <w:jc w:val="center"/>
        </w:trPr>
        <w:tc>
          <w:tcPr>
            <w:tcW w:w="2404" w:type="dxa"/>
          </w:tcPr>
          <w:p w14:paraId="0CE8629C" w14:textId="77777777" w:rsidR="00CB5E64" w:rsidRPr="00E9603C" w:rsidRDefault="00CB5E64" w:rsidP="00CB5E64">
            <w:pPr>
              <w:pStyle w:val="TAL"/>
            </w:pPr>
            <w:r w:rsidRPr="00E9603C">
              <w:t xml:space="preserve">      &gt;&gt;&gt; Data dispersed</w:t>
            </w:r>
          </w:p>
        </w:tc>
        <w:tc>
          <w:tcPr>
            <w:tcW w:w="5966" w:type="dxa"/>
          </w:tcPr>
          <w:p w14:paraId="4A1BB45E" w14:textId="77777777" w:rsidR="00CB5E64" w:rsidRPr="00E9603C" w:rsidRDefault="00CB5E64" w:rsidP="00CB5E64">
            <w:pPr>
              <w:pStyle w:val="TAL"/>
            </w:pPr>
            <w:r w:rsidRPr="00E9603C">
              <w:t xml:space="preserve">Data volume dispersed at this slice and </w:t>
            </w:r>
            <w:proofErr w:type="gramStart"/>
            <w:r w:rsidRPr="00E9603C">
              <w:t>application, if</w:t>
            </w:r>
            <w:proofErr w:type="gramEnd"/>
            <w:r w:rsidRPr="00E9603C">
              <w:t xml:space="preserve"> application ID is provided.</w:t>
            </w:r>
          </w:p>
        </w:tc>
      </w:tr>
      <w:tr w:rsidR="00CB5E64" w:rsidRPr="00E9603C" w14:paraId="51E49959" w14:textId="77777777" w:rsidTr="00CB5E64">
        <w:trPr>
          <w:cantSplit/>
          <w:jc w:val="center"/>
        </w:trPr>
        <w:tc>
          <w:tcPr>
            <w:tcW w:w="2404" w:type="dxa"/>
          </w:tcPr>
          <w:p w14:paraId="6250ABA2" w14:textId="77777777" w:rsidR="00CB5E64" w:rsidRPr="00E9603C" w:rsidRDefault="00CB5E64" w:rsidP="00CB5E64">
            <w:pPr>
              <w:pStyle w:val="TAL"/>
            </w:pPr>
            <w:r w:rsidRPr="00E9603C">
              <w:t xml:space="preserve">      &gt;&gt; Data classification</w:t>
            </w:r>
          </w:p>
        </w:tc>
        <w:tc>
          <w:tcPr>
            <w:tcW w:w="5966" w:type="dxa"/>
          </w:tcPr>
          <w:p w14:paraId="4BD5532C" w14:textId="77777777" w:rsidR="00CB5E64" w:rsidRPr="00E9603C" w:rsidRDefault="00CB5E64" w:rsidP="00CB5E64">
            <w:pPr>
              <w:pStyle w:val="TAL"/>
            </w:pPr>
            <w:r w:rsidRPr="00E9603C">
              <w:t>Data mobility classification for slice: fixed, camper, traveller</w:t>
            </w:r>
          </w:p>
        </w:tc>
      </w:tr>
      <w:tr w:rsidR="00CB5E64" w:rsidRPr="00E9603C" w14:paraId="78084123" w14:textId="77777777" w:rsidTr="00CB5E64">
        <w:trPr>
          <w:cantSplit/>
          <w:jc w:val="center"/>
        </w:trPr>
        <w:tc>
          <w:tcPr>
            <w:tcW w:w="2404" w:type="dxa"/>
          </w:tcPr>
          <w:p w14:paraId="49DBC76B" w14:textId="77777777" w:rsidR="00CB5E64" w:rsidRPr="00E9603C" w:rsidRDefault="00CB5E64" w:rsidP="00CB5E64">
            <w:pPr>
              <w:pStyle w:val="TAL"/>
            </w:pPr>
            <w:r w:rsidRPr="00E9603C">
              <w:t xml:space="preserve">      &gt;&gt; Data ranking </w:t>
            </w:r>
          </w:p>
        </w:tc>
        <w:tc>
          <w:tcPr>
            <w:tcW w:w="5966" w:type="dxa"/>
          </w:tcPr>
          <w:p w14:paraId="0F7E36C8" w14:textId="77777777" w:rsidR="00CB5E64" w:rsidRPr="00E9603C" w:rsidRDefault="00CB5E64" w:rsidP="00CB5E64">
            <w:pPr>
              <w:pStyle w:val="TAL"/>
            </w:pPr>
            <w:r w:rsidRPr="00E9603C">
              <w:t>Percentile ranking of data usage at this slice (</w:t>
            </w:r>
            <w:proofErr w:type="gramStart"/>
            <w:r w:rsidRPr="00E9603C">
              <w:t>i.e.</w:t>
            </w:r>
            <w:proofErr w:type="gramEnd"/>
            <w:r w:rsidRPr="00E9603C">
              <w:t xml:space="preserve"> % data dispersed at this slice)</w:t>
            </w:r>
          </w:p>
        </w:tc>
      </w:tr>
      <w:tr w:rsidR="00CB5E64" w:rsidRPr="00E9603C" w14:paraId="4E8765BF" w14:textId="77777777" w:rsidTr="00CB5E64">
        <w:trPr>
          <w:cantSplit/>
          <w:jc w:val="center"/>
        </w:trPr>
        <w:tc>
          <w:tcPr>
            <w:tcW w:w="2404" w:type="dxa"/>
            <w:tcBorders>
              <w:top w:val="single" w:sz="4" w:space="0" w:color="auto"/>
              <w:left w:val="single" w:sz="4" w:space="0" w:color="auto"/>
              <w:bottom w:val="single" w:sz="4" w:space="0" w:color="auto"/>
              <w:right w:val="single" w:sz="4" w:space="0" w:color="auto"/>
            </w:tcBorders>
          </w:tcPr>
          <w:p w14:paraId="6FB7DB8A" w14:textId="77777777" w:rsidR="00CB5E64" w:rsidRPr="00E9603C" w:rsidRDefault="00CB5E64" w:rsidP="00CB5E64">
            <w:pPr>
              <w:pStyle w:val="TAL"/>
            </w:pPr>
            <w:r w:rsidRPr="00E9603C">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7B6E38D6" w14:textId="77777777" w:rsidR="00CB5E64" w:rsidRPr="00E9603C" w:rsidRDefault="00CB5E64" w:rsidP="00CB5E64">
            <w:pPr>
              <w:pStyle w:val="TAL"/>
            </w:pPr>
            <w:r w:rsidRPr="00E9603C">
              <w:t>Percentage of UEs in the group (in case of UE group)</w:t>
            </w:r>
          </w:p>
        </w:tc>
      </w:tr>
    </w:tbl>
    <w:p w14:paraId="3B5741E7" w14:textId="77777777" w:rsidR="00CB5E64" w:rsidRPr="00E9603C" w:rsidRDefault="00CB5E64" w:rsidP="00CB5E64">
      <w:pPr>
        <w:pStyle w:val="FP"/>
        <w:rPr>
          <w:lang w:eastAsia="zh-CN"/>
        </w:rPr>
      </w:pPr>
    </w:p>
    <w:p w14:paraId="1D881BE1" w14:textId="3D33A8BF" w:rsidR="00CB5E64" w:rsidRDefault="00CB5E64" w:rsidP="00CB5E64">
      <w:pPr>
        <w:pStyle w:val="FP"/>
        <w:rPr>
          <w:ins w:id="561" w:author="Feder, Peretz" w:date="2021-02-02T15:20:00Z"/>
          <w:lang w:eastAsia="zh-CN"/>
        </w:rPr>
      </w:pPr>
    </w:p>
    <w:p w14:paraId="01DD794A" w14:textId="6693FBBB" w:rsidR="00094460" w:rsidRPr="00E9603C" w:rsidRDefault="00094460" w:rsidP="00CB5E64">
      <w:pPr>
        <w:pStyle w:val="FP"/>
        <w:rPr>
          <w:lang w:eastAsia="zh-CN"/>
        </w:rPr>
      </w:pPr>
      <w:ins w:id="562" w:author="Feder, Peretz" w:date="2021-02-02T15:22:00Z">
        <w:r>
          <w:rPr>
            <w:lang w:eastAsia="zh-CN"/>
          </w:rPr>
          <w:t>Editor Note</w:t>
        </w:r>
      </w:ins>
      <w:ins w:id="563" w:author="Feder, Peretz" w:date="2021-02-02T15:20:00Z">
        <w:r>
          <w:rPr>
            <w:lang w:eastAsia="zh-CN"/>
          </w:rPr>
          <w:t xml:space="preserve">: Do we </w:t>
        </w:r>
      </w:ins>
      <w:ins w:id="564" w:author="Feder, Peretz" w:date="2021-02-02T15:54:00Z">
        <w:r w:rsidR="00612763">
          <w:rPr>
            <w:lang w:eastAsia="zh-CN"/>
          </w:rPr>
          <w:t>need</w:t>
        </w:r>
      </w:ins>
      <w:ins w:id="565" w:author="Feder, Peretz" w:date="2021-02-02T15:20:00Z">
        <w:r>
          <w:rPr>
            <w:lang w:eastAsia="zh-CN"/>
          </w:rPr>
          <w:t xml:space="preserve"> to add “&gt;&gt;</w:t>
        </w:r>
      </w:ins>
      <w:ins w:id="566" w:author="Feder, Peretz" w:date="2021-02-02T15:21:00Z">
        <w:r>
          <w:rPr>
            <w:lang w:eastAsia="zh-CN"/>
          </w:rPr>
          <w:t>Bandwidth” into table</w:t>
        </w:r>
      </w:ins>
      <w:ins w:id="567" w:author="Feder, Peretz" w:date="2021-02-02T15:22:00Z">
        <w:r>
          <w:rPr>
            <w:lang w:eastAsia="zh-CN"/>
          </w:rPr>
          <w:t>s 6.x.3.1-3 and 6.x</w:t>
        </w:r>
      </w:ins>
      <w:ins w:id="568" w:author="Feder, Peretz" w:date="2021-02-02T15:23:00Z">
        <w:r>
          <w:rPr>
            <w:lang w:eastAsia="zh-CN"/>
          </w:rPr>
          <w:t>.3.1-4,</w:t>
        </w:r>
      </w:ins>
      <w:ins w:id="569" w:author="Feder, Peretz" w:date="2021-02-02T15:21:00Z">
        <w:r>
          <w:rPr>
            <w:lang w:eastAsia="zh-CN"/>
          </w:rPr>
          <w:t xml:space="preserve"> which is the utilized bandwidth at the slice calculated by the NWDAF as </w:t>
        </w:r>
      </w:ins>
      <w:ins w:id="570" w:author="Feder, Peretz" w:date="2021-02-02T15:55:00Z">
        <w:r w:rsidR="00612763">
          <w:rPr>
            <w:lang w:eastAsia="zh-CN"/>
          </w:rPr>
          <w:t xml:space="preserve">the </w:t>
        </w:r>
      </w:ins>
      <w:ins w:id="571" w:author="Feder, Peretz" w:date="2021-02-02T15:21:00Z">
        <w:r>
          <w:rPr>
            <w:lang w:eastAsia="zh-CN"/>
          </w:rPr>
          <w:t>volume</w:t>
        </w:r>
      </w:ins>
      <w:ins w:id="572" w:author="Feder, Peretz" w:date="2021-02-02T15:55:00Z">
        <w:r w:rsidR="00612763">
          <w:rPr>
            <w:lang w:eastAsia="zh-CN"/>
          </w:rPr>
          <w:t xml:space="preserve"> over the </w:t>
        </w:r>
      </w:ins>
      <w:ins w:id="573" w:author="Feder, Peretz" w:date="2021-02-02T15:21:00Z">
        <w:r>
          <w:rPr>
            <w:lang w:eastAsia="zh-CN"/>
          </w:rPr>
          <w:t>period</w:t>
        </w:r>
      </w:ins>
      <w:ins w:id="574" w:author="Feder, Peretz" w:date="2021-02-02T15:55:00Z">
        <w:r w:rsidR="00612763">
          <w:rPr>
            <w:lang w:eastAsia="zh-CN"/>
          </w:rPr>
          <w:t>.</w:t>
        </w:r>
      </w:ins>
      <w:ins w:id="575" w:author="Feder, Peretz" w:date="2021-02-02T16:01:00Z">
        <w:r w:rsidR="00444FC8">
          <w:rPr>
            <w:lang w:eastAsia="zh-CN"/>
          </w:rPr>
          <w:t xml:space="preserve"> See also SA5 </w:t>
        </w:r>
      </w:ins>
      <w:proofErr w:type="spellStart"/>
      <w:ins w:id="576" w:author="Feder, Peretz" w:date="2021-02-02T16:02:00Z">
        <w:r w:rsidR="00444FC8">
          <w:rPr>
            <w:lang w:eastAsia="zh-CN"/>
          </w:rPr>
          <w:t>L</w:t>
        </w:r>
      </w:ins>
      <w:ins w:id="577" w:author="Feder, Peretz" w:date="2021-02-02T16:01:00Z">
        <w:r w:rsidR="00444FC8">
          <w:rPr>
            <w:lang w:eastAsia="zh-CN"/>
          </w:rPr>
          <w:t>iasion</w:t>
        </w:r>
        <w:proofErr w:type="spellEnd"/>
        <w:r w:rsidR="00444FC8">
          <w:rPr>
            <w:lang w:eastAsia="zh-CN"/>
          </w:rPr>
          <w:t xml:space="preserve"> </w:t>
        </w:r>
      </w:ins>
      <w:ins w:id="578" w:author="Feder, Peretz" w:date="2021-02-02T16:02:00Z">
        <w:r w:rsidR="00444FC8">
          <w:rPr>
            <w:lang w:eastAsia="zh-CN"/>
          </w:rPr>
          <w:t xml:space="preserve">letter </w:t>
        </w:r>
      </w:ins>
      <w:ins w:id="579" w:author="Feder, Peretz" w:date="2021-02-02T16:01:00Z">
        <w:r w:rsidR="00444FC8">
          <w:rPr>
            <w:lang w:eastAsia="zh-CN"/>
          </w:rPr>
          <w:t>S2-2008361</w:t>
        </w:r>
      </w:ins>
      <w:ins w:id="580" w:author="Feder, Peretz" w:date="2021-02-02T16:02:00Z">
        <w:r w:rsidR="00444FC8">
          <w:rPr>
            <w:lang w:eastAsia="zh-CN"/>
          </w:rPr>
          <w:t xml:space="preserve"> (S5-205436)</w:t>
        </w:r>
      </w:ins>
      <w:ins w:id="581" w:author="Feder, Peretz" w:date="2021-02-02T16:01:00Z">
        <w:r w:rsidR="00444FC8">
          <w:rPr>
            <w:lang w:eastAsia="zh-CN"/>
          </w:rPr>
          <w:t>.</w:t>
        </w:r>
      </w:ins>
    </w:p>
    <w:p w14:paraId="09A23BDE" w14:textId="6239CA7A"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582" w:author="Feder, Peretz" w:date="2021-02-02T15:19:00Z">
        <w:r w:rsidR="0063699F">
          <w:rPr>
            <w:lang w:eastAsia="zh-CN"/>
          </w:rPr>
          <w:t>3</w:t>
        </w:r>
      </w:ins>
      <w:del w:id="583" w:author="Feder, Peretz" w:date="2021-02-02T15:19:00Z">
        <w:r w:rsidRPr="00E9603C" w:rsidDel="0063699F">
          <w:rPr>
            <w:lang w:eastAsia="zh-CN"/>
          </w:rPr>
          <w:delText>1.4</w:delText>
        </w:r>
      </w:del>
      <w:r w:rsidRPr="00E9603C">
        <w:rPr>
          <w:lang w:eastAsia="zh-CN"/>
        </w:rPr>
        <w:t>.1-4</w:t>
      </w:r>
      <w:r w:rsidRPr="00E9603C">
        <w:t xml:space="preserve">: </w:t>
      </w:r>
      <w:r w:rsidRPr="00E9603C">
        <w:rPr>
          <w:lang w:eastAsia="zh-CN"/>
        </w:rPr>
        <w:t>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B5E64" w:rsidRPr="00E9603C" w14:paraId="1BB73B23" w14:textId="77777777" w:rsidTr="00CB5E64">
        <w:trPr>
          <w:cantSplit/>
          <w:jc w:val="center"/>
        </w:trPr>
        <w:tc>
          <w:tcPr>
            <w:tcW w:w="2404" w:type="dxa"/>
          </w:tcPr>
          <w:p w14:paraId="2FDF5ECF" w14:textId="77777777" w:rsidR="00CB5E64" w:rsidRPr="00E9603C" w:rsidRDefault="00CB5E64" w:rsidP="00CB5E64">
            <w:pPr>
              <w:pStyle w:val="TAH"/>
            </w:pPr>
            <w:r w:rsidRPr="00E9603C">
              <w:t>Information</w:t>
            </w:r>
          </w:p>
        </w:tc>
        <w:tc>
          <w:tcPr>
            <w:tcW w:w="5966" w:type="dxa"/>
          </w:tcPr>
          <w:p w14:paraId="2744F6A7" w14:textId="77777777" w:rsidR="00CB5E64" w:rsidRPr="00E9603C" w:rsidRDefault="00CB5E64" w:rsidP="00CB5E64">
            <w:pPr>
              <w:pStyle w:val="TAH"/>
            </w:pPr>
            <w:r w:rsidRPr="00E9603C">
              <w:t>Description</w:t>
            </w:r>
          </w:p>
        </w:tc>
      </w:tr>
      <w:tr w:rsidR="00CB5E64" w:rsidRPr="00E9603C" w14:paraId="1252EB05" w14:textId="77777777" w:rsidTr="00CB5E64">
        <w:trPr>
          <w:cantSplit/>
          <w:jc w:val="center"/>
        </w:trPr>
        <w:tc>
          <w:tcPr>
            <w:tcW w:w="2404" w:type="dxa"/>
          </w:tcPr>
          <w:p w14:paraId="5F6478B7" w14:textId="77777777" w:rsidR="00CB5E64" w:rsidRPr="00E9603C" w:rsidRDefault="00CB5E64" w:rsidP="00CB5E64">
            <w:pPr>
              <w:pStyle w:val="TAL"/>
            </w:pPr>
            <w:r w:rsidRPr="00E9603C">
              <w:t>UE group ID or UE ID</w:t>
            </w:r>
          </w:p>
        </w:tc>
        <w:tc>
          <w:tcPr>
            <w:tcW w:w="5966" w:type="dxa"/>
          </w:tcPr>
          <w:p w14:paraId="2C77FDDE"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3265FBFE" w14:textId="77777777" w:rsidTr="00CB5E64">
        <w:trPr>
          <w:cantSplit/>
          <w:jc w:val="center"/>
        </w:trPr>
        <w:tc>
          <w:tcPr>
            <w:tcW w:w="2404" w:type="dxa"/>
          </w:tcPr>
          <w:p w14:paraId="120EC93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966" w:type="dxa"/>
          </w:tcPr>
          <w:p w14:paraId="5C4A8891" w14:textId="77777777" w:rsidR="00CB5E64" w:rsidRPr="00E9603C" w:rsidRDefault="00CB5E64" w:rsidP="00CB5E64">
            <w:pPr>
              <w:pStyle w:val="TAL"/>
            </w:pPr>
            <w:r w:rsidRPr="00E9603C">
              <w:t>List of time slots during the Analytics target period</w:t>
            </w:r>
          </w:p>
        </w:tc>
      </w:tr>
      <w:tr w:rsidR="00CB5E64" w:rsidRPr="00E9603C" w14:paraId="392818C2" w14:textId="77777777" w:rsidTr="00CB5E64">
        <w:trPr>
          <w:cantSplit/>
          <w:jc w:val="center"/>
        </w:trPr>
        <w:tc>
          <w:tcPr>
            <w:tcW w:w="2404" w:type="dxa"/>
          </w:tcPr>
          <w:p w14:paraId="0D810689" w14:textId="77777777" w:rsidR="00CB5E64" w:rsidRPr="00E9603C" w:rsidRDefault="00CB5E64" w:rsidP="00CB5E64">
            <w:pPr>
              <w:pStyle w:val="TAL"/>
            </w:pPr>
            <w:r w:rsidRPr="00E9603C">
              <w:t xml:space="preserve">  &gt; Time slot start</w:t>
            </w:r>
          </w:p>
        </w:tc>
        <w:tc>
          <w:tcPr>
            <w:tcW w:w="5966" w:type="dxa"/>
          </w:tcPr>
          <w:p w14:paraId="29E45F48"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77F6B00D" w14:textId="77777777" w:rsidTr="00CB5E64">
        <w:trPr>
          <w:cantSplit/>
          <w:jc w:val="center"/>
        </w:trPr>
        <w:tc>
          <w:tcPr>
            <w:tcW w:w="2404" w:type="dxa"/>
          </w:tcPr>
          <w:p w14:paraId="524AAEE1" w14:textId="77777777" w:rsidR="00CB5E64" w:rsidRPr="00E9603C" w:rsidRDefault="00CB5E64" w:rsidP="00CB5E64">
            <w:pPr>
              <w:pStyle w:val="TAL"/>
            </w:pPr>
            <w:r w:rsidRPr="00E9603C">
              <w:t xml:space="preserve">  &gt; Duration</w:t>
            </w:r>
          </w:p>
        </w:tc>
        <w:tc>
          <w:tcPr>
            <w:tcW w:w="5966" w:type="dxa"/>
          </w:tcPr>
          <w:p w14:paraId="1623D6DE" w14:textId="77777777" w:rsidR="00CB5E64" w:rsidRPr="00E9603C" w:rsidRDefault="00CB5E64" w:rsidP="00CB5E64">
            <w:pPr>
              <w:pStyle w:val="TAL"/>
            </w:pPr>
            <w:r w:rsidRPr="00E9603C">
              <w:t>Duration of the time slot</w:t>
            </w:r>
          </w:p>
        </w:tc>
      </w:tr>
      <w:tr w:rsidR="00CB5E64" w:rsidRPr="00E9603C" w14:paraId="7D8549AB" w14:textId="77777777" w:rsidTr="00CB5E64">
        <w:trPr>
          <w:cantSplit/>
          <w:jc w:val="center"/>
        </w:trPr>
        <w:tc>
          <w:tcPr>
            <w:tcW w:w="2404" w:type="dxa"/>
          </w:tcPr>
          <w:p w14:paraId="4DCCE5C6"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966" w:type="dxa"/>
          </w:tcPr>
          <w:p w14:paraId="4897AAEE" w14:textId="77777777" w:rsidR="00CB5E64" w:rsidRPr="00E9603C" w:rsidRDefault="00CB5E64" w:rsidP="00CB5E64">
            <w:pPr>
              <w:pStyle w:val="TAL"/>
            </w:pPr>
            <w:r w:rsidRPr="00E9603C">
              <w:t>Predicted slice during the Analytics target period</w:t>
            </w:r>
          </w:p>
        </w:tc>
      </w:tr>
      <w:tr w:rsidR="00CB5E64" w:rsidRPr="00E9603C" w14:paraId="0A97BC2D" w14:textId="77777777" w:rsidTr="00CB5E64">
        <w:trPr>
          <w:cantSplit/>
          <w:jc w:val="center"/>
        </w:trPr>
        <w:tc>
          <w:tcPr>
            <w:tcW w:w="2404" w:type="dxa"/>
          </w:tcPr>
          <w:p w14:paraId="7D6823D2" w14:textId="77777777" w:rsidR="00CB5E64" w:rsidRPr="00E9603C" w:rsidRDefault="00CB5E64" w:rsidP="00CB5E64">
            <w:pPr>
              <w:pStyle w:val="TAL"/>
            </w:pPr>
            <w:r w:rsidRPr="00E9603C">
              <w:t xml:space="preserve">      &gt;&gt; S-NSSAI</w:t>
            </w:r>
          </w:p>
        </w:tc>
        <w:tc>
          <w:tcPr>
            <w:tcW w:w="5966" w:type="dxa"/>
          </w:tcPr>
          <w:p w14:paraId="1F33357D" w14:textId="77777777" w:rsidR="00CB5E64" w:rsidRPr="00E9603C" w:rsidRDefault="00CB5E64" w:rsidP="00CB5E64">
            <w:pPr>
              <w:pStyle w:val="TAL"/>
            </w:pPr>
            <w:r w:rsidRPr="00E9603C">
              <w:t>Slice where the UE is predicted to disperse its data</w:t>
            </w:r>
          </w:p>
        </w:tc>
      </w:tr>
      <w:tr w:rsidR="00CB5E64" w:rsidRPr="00E9603C" w14:paraId="4589645D" w14:textId="77777777" w:rsidTr="00CB5E64">
        <w:trPr>
          <w:cantSplit/>
          <w:jc w:val="center"/>
        </w:trPr>
        <w:tc>
          <w:tcPr>
            <w:tcW w:w="2404" w:type="dxa"/>
          </w:tcPr>
          <w:p w14:paraId="7A1AD3ED"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966" w:type="dxa"/>
          </w:tcPr>
          <w:p w14:paraId="7241132C" w14:textId="77777777" w:rsidR="00CB5E64" w:rsidRPr="00E9603C" w:rsidRDefault="00CB5E64" w:rsidP="00CB5E64">
            <w:pPr>
              <w:pStyle w:val="TAL"/>
            </w:pPr>
            <w:r w:rsidRPr="00E9603C">
              <w:t>To identify the application for the UE at the slice</w:t>
            </w:r>
          </w:p>
        </w:tc>
      </w:tr>
      <w:tr w:rsidR="00CB5E64" w:rsidRPr="00E9603C" w14:paraId="035878D8" w14:textId="77777777" w:rsidTr="00CB5E64">
        <w:trPr>
          <w:cantSplit/>
          <w:jc w:val="center"/>
        </w:trPr>
        <w:tc>
          <w:tcPr>
            <w:tcW w:w="2404" w:type="dxa"/>
          </w:tcPr>
          <w:p w14:paraId="42DC147C" w14:textId="77777777" w:rsidR="00CB5E64" w:rsidRPr="00E9603C" w:rsidRDefault="00CB5E64" w:rsidP="00CB5E64">
            <w:pPr>
              <w:pStyle w:val="TAL"/>
            </w:pPr>
            <w:r w:rsidRPr="00E9603C">
              <w:t xml:space="preserve">      &gt;&gt;&gt; Data dispersion</w:t>
            </w:r>
          </w:p>
        </w:tc>
        <w:tc>
          <w:tcPr>
            <w:tcW w:w="5966" w:type="dxa"/>
          </w:tcPr>
          <w:p w14:paraId="100AA494" w14:textId="77777777" w:rsidR="00CB5E64" w:rsidRPr="00E9603C" w:rsidRDefault="00CB5E64" w:rsidP="00CB5E64">
            <w:pPr>
              <w:pStyle w:val="TAL"/>
            </w:pPr>
            <w:r w:rsidRPr="00E9603C">
              <w:t xml:space="preserve">Data volume dispersion prediction at this slice and </w:t>
            </w:r>
            <w:proofErr w:type="gramStart"/>
            <w:r w:rsidRPr="00E9603C">
              <w:t>application, if</w:t>
            </w:r>
            <w:proofErr w:type="gramEnd"/>
            <w:r w:rsidRPr="00E9603C">
              <w:t xml:space="preserve"> application ID is provided.</w:t>
            </w:r>
          </w:p>
        </w:tc>
      </w:tr>
      <w:tr w:rsidR="00CB5E64" w:rsidRPr="00E9603C" w14:paraId="2AE8FF9F" w14:textId="77777777" w:rsidTr="00CB5E64">
        <w:trPr>
          <w:cantSplit/>
          <w:jc w:val="center"/>
        </w:trPr>
        <w:tc>
          <w:tcPr>
            <w:tcW w:w="2404" w:type="dxa"/>
          </w:tcPr>
          <w:p w14:paraId="742096FC" w14:textId="77777777" w:rsidR="00CB5E64" w:rsidRPr="00E9603C" w:rsidRDefault="00CB5E64" w:rsidP="00CB5E64">
            <w:pPr>
              <w:pStyle w:val="TAL"/>
            </w:pPr>
            <w:r w:rsidRPr="00E9603C">
              <w:t xml:space="preserve">      &gt;&gt; Confidence</w:t>
            </w:r>
          </w:p>
        </w:tc>
        <w:tc>
          <w:tcPr>
            <w:tcW w:w="5966" w:type="dxa"/>
          </w:tcPr>
          <w:p w14:paraId="214D3B4F"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data to be dispersed at this slice)</w:t>
            </w:r>
          </w:p>
        </w:tc>
      </w:tr>
      <w:tr w:rsidR="00CB5E64" w:rsidRPr="00E9603C" w14:paraId="471F32EB" w14:textId="77777777" w:rsidTr="00CB5E64">
        <w:trPr>
          <w:cantSplit/>
          <w:jc w:val="center"/>
        </w:trPr>
        <w:tc>
          <w:tcPr>
            <w:tcW w:w="2404" w:type="dxa"/>
          </w:tcPr>
          <w:p w14:paraId="47A339E6" w14:textId="77777777" w:rsidR="00CB5E64" w:rsidRPr="00E9603C" w:rsidRDefault="00CB5E64" w:rsidP="00CB5E64">
            <w:pPr>
              <w:pStyle w:val="TAL"/>
            </w:pPr>
            <w:r w:rsidRPr="00E9603C">
              <w:t xml:space="preserve">      &gt;&gt; Data classification</w:t>
            </w:r>
          </w:p>
        </w:tc>
        <w:tc>
          <w:tcPr>
            <w:tcW w:w="5966" w:type="dxa"/>
          </w:tcPr>
          <w:p w14:paraId="5BF0FCCD" w14:textId="77777777" w:rsidR="00CB5E64" w:rsidRPr="00E9603C" w:rsidRDefault="00CB5E64" w:rsidP="00CB5E64">
            <w:pPr>
              <w:pStyle w:val="TAL"/>
            </w:pPr>
            <w:r w:rsidRPr="00E9603C">
              <w:t>Data mobility classification for this slice: fixed, camper, traveller</w:t>
            </w:r>
          </w:p>
        </w:tc>
      </w:tr>
      <w:tr w:rsidR="00CB5E64" w:rsidRPr="00E9603C" w14:paraId="50617AEC" w14:textId="77777777" w:rsidTr="00CB5E64">
        <w:trPr>
          <w:cantSplit/>
          <w:jc w:val="center"/>
        </w:trPr>
        <w:tc>
          <w:tcPr>
            <w:tcW w:w="2404" w:type="dxa"/>
          </w:tcPr>
          <w:p w14:paraId="12F1312C" w14:textId="77777777" w:rsidR="00CB5E64" w:rsidRPr="00E9603C" w:rsidRDefault="00CB5E64" w:rsidP="00CB5E64">
            <w:pPr>
              <w:pStyle w:val="TAL"/>
            </w:pPr>
            <w:r w:rsidRPr="00E9603C">
              <w:t xml:space="preserve">      &gt;&gt; Confidence</w:t>
            </w:r>
          </w:p>
        </w:tc>
        <w:tc>
          <w:tcPr>
            <w:tcW w:w="5966" w:type="dxa"/>
          </w:tcPr>
          <w:p w14:paraId="49F8299E"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mobility classification at this slice)</w:t>
            </w:r>
          </w:p>
        </w:tc>
      </w:tr>
      <w:tr w:rsidR="00CB5E64" w:rsidRPr="00E9603C" w14:paraId="1D586889" w14:textId="77777777" w:rsidTr="00CB5E64">
        <w:trPr>
          <w:cantSplit/>
          <w:jc w:val="center"/>
        </w:trPr>
        <w:tc>
          <w:tcPr>
            <w:tcW w:w="2404" w:type="dxa"/>
          </w:tcPr>
          <w:p w14:paraId="46B5987C" w14:textId="77777777" w:rsidR="00CB5E64" w:rsidRPr="00E9603C" w:rsidRDefault="00CB5E64" w:rsidP="00CB5E64">
            <w:pPr>
              <w:pStyle w:val="TAL"/>
            </w:pPr>
            <w:r w:rsidRPr="00E9603C">
              <w:t xml:space="preserve">      &gt;&gt; Data ranking </w:t>
            </w:r>
          </w:p>
        </w:tc>
        <w:tc>
          <w:tcPr>
            <w:tcW w:w="5966" w:type="dxa"/>
          </w:tcPr>
          <w:p w14:paraId="3FA7A457" w14:textId="77777777" w:rsidR="00CB5E64" w:rsidRPr="00E9603C" w:rsidRDefault="00CB5E64" w:rsidP="00CB5E64">
            <w:pPr>
              <w:pStyle w:val="TAL"/>
            </w:pPr>
            <w:r w:rsidRPr="00E9603C">
              <w:t>Percentile ranking of data usage at this slice (</w:t>
            </w:r>
            <w:proofErr w:type="gramStart"/>
            <w:r w:rsidRPr="00E9603C">
              <w:t>i.e.</w:t>
            </w:r>
            <w:proofErr w:type="gramEnd"/>
            <w:r w:rsidRPr="00E9603C">
              <w:t xml:space="preserve"> % data dispersed at this slice)</w:t>
            </w:r>
          </w:p>
        </w:tc>
      </w:tr>
      <w:tr w:rsidR="00CB5E64" w:rsidRPr="00E9603C" w14:paraId="40DC487A" w14:textId="77777777" w:rsidTr="00CB5E64">
        <w:trPr>
          <w:cantSplit/>
          <w:jc w:val="center"/>
        </w:trPr>
        <w:tc>
          <w:tcPr>
            <w:tcW w:w="2404" w:type="dxa"/>
          </w:tcPr>
          <w:p w14:paraId="63AF1BD2" w14:textId="77777777" w:rsidR="00CB5E64" w:rsidRPr="00E9603C" w:rsidRDefault="00CB5E64" w:rsidP="00CB5E64">
            <w:pPr>
              <w:pStyle w:val="TAL"/>
            </w:pPr>
            <w:r w:rsidRPr="00E9603C">
              <w:t xml:space="preserve">      &gt;&gt; Confidence</w:t>
            </w:r>
          </w:p>
        </w:tc>
        <w:tc>
          <w:tcPr>
            <w:tcW w:w="5966" w:type="dxa"/>
          </w:tcPr>
          <w:p w14:paraId="4FCB2F24"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percentile ranking at this slice)</w:t>
            </w:r>
          </w:p>
        </w:tc>
      </w:tr>
      <w:tr w:rsidR="00CB5E64" w:rsidRPr="00E9603C" w14:paraId="239BF3A5" w14:textId="77777777" w:rsidTr="00CB5E64">
        <w:trPr>
          <w:cantSplit/>
          <w:jc w:val="center"/>
        </w:trPr>
        <w:tc>
          <w:tcPr>
            <w:tcW w:w="2404" w:type="dxa"/>
            <w:tcBorders>
              <w:top w:val="single" w:sz="4" w:space="0" w:color="auto"/>
              <w:left w:val="single" w:sz="4" w:space="0" w:color="auto"/>
              <w:bottom w:val="single" w:sz="4" w:space="0" w:color="auto"/>
              <w:right w:val="single" w:sz="4" w:space="0" w:color="auto"/>
            </w:tcBorders>
          </w:tcPr>
          <w:p w14:paraId="5DD54656" w14:textId="77777777" w:rsidR="00CB5E64" w:rsidRPr="00E9603C" w:rsidRDefault="00CB5E64" w:rsidP="00CB5E64">
            <w:pPr>
              <w:pStyle w:val="TAL"/>
            </w:pPr>
            <w:r w:rsidRPr="00E9603C">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59F83F29" w14:textId="77777777" w:rsidR="00CB5E64" w:rsidRPr="00E9603C" w:rsidRDefault="00CB5E64" w:rsidP="00CB5E64">
            <w:pPr>
              <w:pStyle w:val="TAL"/>
            </w:pPr>
            <w:r w:rsidRPr="00E9603C">
              <w:t>Percentage of UEs in the group (in case of UE group)</w:t>
            </w:r>
          </w:p>
        </w:tc>
      </w:tr>
    </w:tbl>
    <w:p w14:paraId="30DEBC10" w14:textId="77777777" w:rsidR="00CB5E64" w:rsidRPr="00E9603C" w:rsidRDefault="00CB5E64" w:rsidP="00CB5E64">
      <w:pPr>
        <w:rPr>
          <w:lang w:eastAsia="zh-CN"/>
        </w:rPr>
      </w:pPr>
    </w:p>
    <w:p w14:paraId="6BE17159" w14:textId="16D22CC5" w:rsidR="00CB5E64" w:rsidRPr="00E9603C" w:rsidRDefault="00CB5E64" w:rsidP="00CB5E64">
      <w:pPr>
        <w:pStyle w:val="NO"/>
        <w:rPr>
          <w:lang w:eastAsia="zh-CN"/>
        </w:rPr>
      </w:pPr>
      <w:r w:rsidRPr="00E9603C">
        <w:rPr>
          <w:lang w:eastAsia="zh-CN"/>
        </w:rPr>
        <w:t>NOTE 1:</w:t>
      </w:r>
      <w:r w:rsidRPr="00E9603C">
        <w:rPr>
          <w:lang w:eastAsia="zh-CN"/>
        </w:rPr>
        <w:tab/>
        <w:t xml:space="preserve">When target of analytics reporting is an individual UE, </w:t>
      </w:r>
      <w:ins w:id="584" w:author="Feder, Peretz" w:date="2021-01-31T02:44:00Z">
        <w:r w:rsidR="007F4C8E">
          <w:rPr>
            <w:lang w:eastAsia="zh-CN"/>
          </w:rPr>
          <w:t>one UE ID (</w:t>
        </w:r>
        <w:proofErr w:type="gramStart"/>
        <w:r w:rsidR="007F4C8E">
          <w:rPr>
            <w:lang w:eastAsia="zh-CN"/>
          </w:rPr>
          <w:t>i.e.</w:t>
        </w:r>
        <w:proofErr w:type="gramEnd"/>
        <w:r w:rsidR="007F4C8E">
          <w:rPr>
            <w:lang w:eastAsia="zh-CN"/>
          </w:rPr>
          <w:t xml:space="preserve"> SUPI) will be included</w:t>
        </w:r>
      </w:ins>
      <w:ins w:id="585" w:author="Feder, Peretz" w:date="2021-01-31T02:53:00Z">
        <w:r w:rsidR="007F4C8E">
          <w:rPr>
            <w:lang w:eastAsia="zh-CN"/>
          </w:rPr>
          <w:t>,</w:t>
        </w:r>
      </w:ins>
      <w:ins w:id="586" w:author="Feder, Peretz" w:date="2021-01-31T02:44:00Z">
        <w:r w:rsidR="007F4C8E">
          <w:rPr>
            <w:lang w:eastAsia="zh-CN"/>
          </w:rPr>
          <w:t xml:space="preserve"> </w:t>
        </w:r>
      </w:ins>
      <w:r w:rsidRPr="00E9603C">
        <w:rPr>
          <w:lang w:eastAsia="zh-CN"/>
        </w:rPr>
        <w:t xml:space="preserve">the NWDAF will provide the dispersion analytics result </w:t>
      </w:r>
      <w:ins w:id="587" w:author="Feder, Peretz" w:date="2021-01-31T02:53:00Z">
        <w:r w:rsidR="007F4C8E">
          <w:rPr>
            <w:lang w:eastAsia="zh-CN"/>
          </w:rPr>
          <w:t xml:space="preserve">of one or a </w:t>
        </w:r>
      </w:ins>
      <w:del w:id="588" w:author="Feder, Peretz" w:date="2021-01-31T02:53:00Z">
        <w:r w:rsidRPr="00E9603C" w:rsidDel="007F4C8E">
          <w:rPr>
            <w:lang w:eastAsia="zh-CN"/>
          </w:rPr>
          <w:delText>(i.e</w:delText>
        </w:r>
      </w:del>
      <w:r w:rsidRPr="00E9603C">
        <w:rPr>
          <w:lang w:eastAsia="zh-CN"/>
        </w:rPr>
        <w:t xml:space="preserve">. list of </w:t>
      </w:r>
      <w:del w:id="589" w:author="Feder, Peretz" w:date="2021-01-31T02:53:00Z">
        <w:r w:rsidRPr="00E9603C" w:rsidDel="007F4C8E">
          <w:rPr>
            <w:lang w:eastAsia="zh-CN"/>
          </w:rPr>
          <w:delText>(predicted)</w:delText>
        </w:r>
      </w:del>
      <w:r w:rsidRPr="00E9603C">
        <w:rPr>
          <w:lang w:eastAsia="zh-CN"/>
        </w:rPr>
        <w:t xml:space="preserve"> time slots</w:t>
      </w:r>
      <w:del w:id="590" w:author="Feder, Peretz" w:date="2021-01-31T02:53:00Z">
        <w:r w:rsidRPr="00E9603C" w:rsidDel="007F4C8E">
          <w:rPr>
            <w:lang w:eastAsia="zh-CN"/>
          </w:rPr>
          <w:delText>)</w:delText>
        </w:r>
      </w:del>
      <w:r w:rsidRPr="00E9603C">
        <w:rPr>
          <w:lang w:eastAsia="zh-CN"/>
        </w:rPr>
        <w:t xml:space="preserve"> to the NF service consumer(s) for the UE.</w:t>
      </w:r>
    </w:p>
    <w:p w14:paraId="42C664BC" w14:textId="77777777" w:rsidR="00CB5E64" w:rsidRPr="00E9603C" w:rsidRDefault="00CB5E64" w:rsidP="00CB5E64">
      <w:pPr>
        <w:pStyle w:val="NO"/>
        <w:rPr>
          <w:rFonts w:eastAsia="MS Mincho"/>
        </w:rPr>
      </w:pPr>
      <w:bookmarkStart w:id="591" w:name="_Toc17211"/>
      <w:bookmarkStart w:id="592" w:name="_Toc5253"/>
      <w:bookmarkStart w:id="593" w:name="_Toc12133"/>
      <w:bookmarkStart w:id="594" w:name="_Toc42770112"/>
      <w:bookmarkStart w:id="595" w:name="_Toc32602"/>
      <w:bookmarkStart w:id="596" w:name="_Toc14891"/>
      <w:bookmarkStart w:id="597" w:name="_Toc42779168"/>
      <w:bookmarkStart w:id="598" w:name="_Toc30644"/>
      <w:bookmarkStart w:id="599" w:name="_Toc18310"/>
      <w:bookmarkStart w:id="600" w:name="_Toc31168"/>
      <w:bookmarkStart w:id="601" w:name="_Toc44004411"/>
      <w:bookmarkStart w:id="602" w:name="_Toc50021207"/>
      <w:bookmarkStart w:id="603" w:name="_Toc50023714"/>
      <w:bookmarkStart w:id="604" w:name="_Toc50021776"/>
      <w:bookmarkStart w:id="605" w:name="_Toc50579514"/>
      <w:bookmarkStart w:id="606" w:name="_Toc50309782"/>
      <w:bookmarkStart w:id="607" w:name="_Toc50023129"/>
      <w:bookmarkStart w:id="608" w:name="_Toc50022480"/>
      <w:r w:rsidRPr="00E9603C">
        <w:rPr>
          <w:lang w:eastAsia="zh-CN"/>
        </w:rPr>
        <w:t>NOTE 2:</w:t>
      </w:r>
      <w:r w:rsidRPr="00E9603C">
        <w:rPr>
          <w:lang w:eastAsia="zh-CN"/>
        </w:rPr>
        <w:tab/>
        <w:t xml:space="preserve">The Application ID in the Data Dispersion Analytics is optional. When the Application ID is missing, the Data Dispersion Analytics is applied across all the applications in an </w:t>
      </w:r>
      <w:proofErr w:type="spellStart"/>
      <w:r w:rsidRPr="00E9603C">
        <w:rPr>
          <w:lang w:eastAsia="zh-CN"/>
        </w:rPr>
        <w:t>AoI</w:t>
      </w:r>
      <w:proofErr w:type="spellEnd"/>
      <w:r w:rsidRPr="00E9603C">
        <w:rPr>
          <w:lang w:eastAsia="zh-CN"/>
        </w:rPr>
        <w:t xml:space="preserve"> or a slice.</w:t>
      </w:r>
    </w:p>
    <w:p w14:paraId="50134E72" w14:textId="7E0C0E33" w:rsidR="00CB5E64" w:rsidRPr="00E9603C" w:rsidRDefault="00CB5E64" w:rsidP="00CB5E64">
      <w:pPr>
        <w:pStyle w:val="Heading5"/>
        <w:rPr>
          <w:lang w:eastAsia="zh-CN"/>
        </w:rPr>
      </w:pPr>
      <w:bookmarkStart w:id="609" w:name="_Toc54770112"/>
      <w:bookmarkStart w:id="610" w:name="_Toc54779467"/>
      <w:bookmarkStart w:id="611" w:name="_Toc54786427"/>
      <w:bookmarkStart w:id="612" w:name="_Toc57201278"/>
      <w:bookmarkStart w:id="613" w:name="_Toc57641316"/>
      <w:bookmarkStart w:id="614" w:name="_Toc59101669"/>
      <w:r w:rsidRPr="00E9603C">
        <w:rPr>
          <w:lang w:eastAsia="zh-CN"/>
        </w:rPr>
        <w:t>6.</w:t>
      </w:r>
      <w:r w:rsidR="00CC2A7B">
        <w:rPr>
          <w:lang w:eastAsia="zh-CN"/>
        </w:rPr>
        <w:t>x</w:t>
      </w:r>
      <w:r w:rsidRPr="00E9603C">
        <w:rPr>
          <w:lang w:eastAsia="zh-CN"/>
        </w:rPr>
        <w:t>.</w:t>
      </w:r>
      <w:ins w:id="615" w:author="Feder, Peretz" w:date="2021-02-02T15:25:00Z">
        <w:r w:rsidR="00094460">
          <w:rPr>
            <w:lang w:eastAsia="zh-CN"/>
          </w:rPr>
          <w:t>3</w:t>
        </w:r>
      </w:ins>
      <w:del w:id="616" w:author="Feder, Peretz" w:date="2021-02-02T15:25:00Z">
        <w:r w:rsidRPr="00E9603C" w:rsidDel="00094460">
          <w:rPr>
            <w:lang w:eastAsia="zh-CN"/>
          </w:rPr>
          <w:delText>1.4</w:delText>
        </w:r>
      </w:del>
      <w:r w:rsidRPr="00E9603C">
        <w:rPr>
          <w:lang w:eastAsia="zh-CN"/>
        </w:rPr>
        <w:t>.2</w:t>
      </w:r>
      <w:r w:rsidRPr="00E9603C">
        <w:rPr>
          <w:lang w:eastAsia="zh-CN"/>
        </w:rPr>
        <w:tab/>
        <w:t>Transactions Dispersion Analysis</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FB55691" w14:textId="3409FBC2" w:rsidR="00CB5E64" w:rsidRPr="00E9603C" w:rsidRDefault="00CB5E64" w:rsidP="00CB5E64">
      <w:r w:rsidRPr="00E9603C">
        <w:t xml:space="preserve">The transaction (MM and MS messages) dispersion analytics results provided by the NWDAF </w:t>
      </w:r>
      <w:ins w:id="617" w:author="Feder, Peretz" w:date="2021-01-31T01:36:00Z">
        <w:r w:rsidR="002149C6">
          <w:t>can</w:t>
        </w:r>
      </w:ins>
      <w:del w:id="618" w:author="Feder, Peretz" w:date="2021-01-31T01:36:00Z">
        <w:r w:rsidRPr="00E9603C" w:rsidDel="002149C6">
          <w:delText>could</w:delText>
        </w:r>
      </w:del>
      <w:r w:rsidRPr="00E9603C">
        <w:t xml:space="preserve"> be UE </w:t>
      </w:r>
      <w:ins w:id="619" w:author="Feder, Peretz" w:date="2021-01-31T01:37:00Z">
        <w:r w:rsidR="002149C6">
          <w:t xml:space="preserve">transaction </w:t>
        </w:r>
      </w:ins>
      <w:r w:rsidRPr="00E9603C">
        <w:t xml:space="preserve">dispersion statistics as defined in Table </w:t>
      </w:r>
      <w:proofErr w:type="gramStart"/>
      <w:r w:rsidRPr="00E9603C">
        <w:t>6.</w:t>
      </w:r>
      <w:r w:rsidR="00F12FC4">
        <w:t>x</w:t>
      </w:r>
      <w:r w:rsidRPr="00E9603C">
        <w:t>.</w:t>
      </w:r>
      <w:proofErr w:type="gramEnd"/>
      <w:ins w:id="620" w:author="Feder, Peretz" w:date="2021-02-02T15:23:00Z">
        <w:r w:rsidR="00094460">
          <w:t>3</w:t>
        </w:r>
      </w:ins>
      <w:del w:id="621" w:author="Feder, Peretz" w:date="2021-02-02T15:23:00Z">
        <w:r w:rsidRPr="00E9603C" w:rsidDel="00094460">
          <w:delText>1.4</w:delText>
        </w:r>
      </w:del>
      <w:r w:rsidRPr="00E9603C">
        <w:t xml:space="preserve">.2-1 </w:t>
      </w:r>
      <w:ins w:id="622" w:author="Feder, Peretz" w:date="2021-01-31T01:37:00Z">
        <w:r w:rsidR="002149C6">
          <w:t>and/</w:t>
        </w:r>
      </w:ins>
      <w:r w:rsidRPr="00E9603C">
        <w:t xml:space="preserve">or UE </w:t>
      </w:r>
      <w:ins w:id="623" w:author="Feder, Peretz" w:date="2021-01-31T01:37:00Z">
        <w:r w:rsidR="002149C6">
          <w:t xml:space="preserve">transaction </w:t>
        </w:r>
      </w:ins>
      <w:r w:rsidRPr="00E9603C">
        <w:t>dispersion predications as defined in Table 6.</w:t>
      </w:r>
      <w:r w:rsidR="00F12FC4">
        <w:t>x</w:t>
      </w:r>
      <w:r w:rsidRPr="00E9603C">
        <w:t>.</w:t>
      </w:r>
      <w:ins w:id="624" w:author="Feder, Peretz" w:date="2021-02-02T15:23:00Z">
        <w:r w:rsidR="00094460">
          <w:t>3</w:t>
        </w:r>
      </w:ins>
      <w:del w:id="625" w:author="Feder, Peretz" w:date="2021-02-02T15:23:00Z">
        <w:r w:rsidRPr="00E9603C" w:rsidDel="00094460">
          <w:delText>1.4</w:delText>
        </w:r>
      </w:del>
      <w:r w:rsidRPr="00E9603C">
        <w:t>.2-2:</w:t>
      </w:r>
    </w:p>
    <w:p w14:paraId="3AC6A269" w14:textId="5E1997DD"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626" w:author="Feder, Peretz" w:date="2021-02-02T15:19:00Z">
        <w:r w:rsidR="0063699F">
          <w:rPr>
            <w:lang w:eastAsia="zh-CN"/>
          </w:rPr>
          <w:t>3</w:t>
        </w:r>
      </w:ins>
      <w:del w:id="627" w:author="Feder, Peretz" w:date="2021-02-02T15:19:00Z">
        <w:r w:rsidRPr="00E9603C" w:rsidDel="0063699F">
          <w:rPr>
            <w:lang w:eastAsia="zh-CN"/>
          </w:rPr>
          <w:delText>1.4</w:delText>
        </w:r>
      </w:del>
      <w:r w:rsidRPr="00E9603C">
        <w:rPr>
          <w:lang w:eastAsia="zh-CN"/>
        </w:rPr>
        <w:t>.2-1</w:t>
      </w:r>
      <w:r w:rsidRPr="00E9603C">
        <w:t xml:space="preserve">: </w:t>
      </w:r>
      <w:r w:rsidRPr="00E9603C">
        <w:rPr>
          <w:lang w:eastAsia="zh-CN"/>
        </w:rPr>
        <w:t>Transaction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6101"/>
      </w:tblGrid>
      <w:tr w:rsidR="00CB5E64" w:rsidRPr="00E9603C" w14:paraId="3DF15614" w14:textId="77777777" w:rsidTr="00CB5E64">
        <w:trPr>
          <w:cantSplit/>
          <w:jc w:val="center"/>
        </w:trPr>
        <w:tc>
          <w:tcPr>
            <w:tcW w:w="2964" w:type="dxa"/>
          </w:tcPr>
          <w:p w14:paraId="715176A6" w14:textId="77777777" w:rsidR="00CB5E64" w:rsidRPr="00E9603C" w:rsidRDefault="00CB5E64" w:rsidP="00CB5E64">
            <w:pPr>
              <w:pStyle w:val="TAH"/>
            </w:pPr>
            <w:r w:rsidRPr="00E9603C">
              <w:t>Information</w:t>
            </w:r>
          </w:p>
        </w:tc>
        <w:tc>
          <w:tcPr>
            <w:tcW w:w="6101" w:type="dxa"/>
          </w:tcPr>
          <w:p w14:paraId="5D41BCB5" w14:textId="77777777" w:rsidR="00CB5E64" w:rsidRPr="00E9603C" w:rsidRDefault="00CB5E64" w:rsidP="00CB5E64">
            <w:pPr>
              <w:pStyle w:val="TAH"/>
            </w:pPr>
            <w:r w:rsidRPr="00E9603C">
              <w:t>Description</w:t>
            </w:r>
          </w:p>
        </w:tc>
      </w:tr>
      <w:tr w:rsidR="00CB5E64" w:rsidRPr="00E9603C" w14:paraId="5C1F4440" w14:textId="77777777" w:rsidTr="00CB5E64">
        <w:trPr>
          <w:cantSplit/>
          <w:jc w:val="center"/>
        </w:trPr>
        <w:tc>
          <w:tcPr>
            <w:tcW w:w="2964" w:type="dxa"/>
          </w:tcPr>
          <w:p w14:paraId="6E800D70" w14:textId="77777777" w:rsidR="00CB5E64" w:rsidRPr="00E9603C" w:rsidRDefault="00CB5E64" w:rsidP="00CB5E64">
            <w:pPr>
              <w:pStyle w:val="TAL"/>
            </w:pPr>
            <w:r w:rsidRPr="00E9603C">
              <w:t>UE group ID or UE ID</w:t>
            </w:r>
          </w:p>
        </w:tc>
        <w:tc>
          <w:tcPr>
            <w:tcW w:w="6101" w:type="dxa"/>
          </w:tcPr>
          <w:p w14:paraId="4190692A"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5207C646" w14:textId="77777777" w:rsidTr="00CB5E64">
        <w:trPr>
          <w:cantSplit/>
          <w:jc w:val="center"/>
        </w:trPr>
        <w:tc>
          <w:tcPr>
            <w:tcW w:w="2964" w:type="dxa"/>
          </w:tcPr>
          <w:p w14:paraId="368A3CD8"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6101" w:type="dxa"/>
          </w:tcPr>
          <w:p w14:paraId="704CEC07" w14:textId="77777777" w:rsidR="00CB5E64" w:rsidRPr="00E9603C" w:rsidRDefault="00CB5E64" w:rsidP="00CB5E64">
            <w:pPr>
              <w:pStyle w:val="TAL"/>
            </w:pPr>
            <w:r w:rsidRPr="00E9603C">
              <w:t>List of time slots during the Analytics target period</w:t>
            </w:r>
          </w:p>
        </w:tc>
      </w:tr>
      <w:tr w:rsidR="00CB5E64" w:rsidRPr="00E9603C" w14:paraId="5E4CDC6B" w14:textId="77777777" w:rsidTr="00CB5E64">
        <w:trPr>
          <w:cantSplit/>
          <w:jc w:val="center"/>
        </w:trPr>
        <w:tc>
          <w:tcPr>
            <w:tcW w:w="2964" w:type="dxa"/>
          </w:tcPr>
          <w:p w14:paraId="0F4E3D7B" w14:textId="77777777" w:rsidR="00CB5E64" w:rsidRPr="00E9603C" w:rsidRDefault="00CB5E64" w:rsidP="00CB5E64">
            <w:pPr>
              <w:pStyle w:val="TAL"/>
            </w:pPr>
            <w:r w:rsidRPr="00E9603C">
              <w:t xml:space="preserve">  &gt; Time slot start</w:t>
            </w:r>
          </w:p>
        </w:tc>
        <w:tc>
          <w:tcPr>
            <w:tcW w:w="6101" w:type="dxa"/>
          </w:tcPr>
          <w:p w14:paraId="47994730"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340B939D" w14:textId="77777777" w:rsidTr="00CB5E64">
        <w:trPr>
          <w:cantSplit/>
          <w:jc w:val="center"/>
        </w:trPr>
        <w:tc>
          <w:tcPr>
            <w:tcW w:w="2964" w:type="dxa"/>
          </w:tcPr>
          <w:p w14:paraId="45B0E8DC" w14:textId="77777777" w:rsidR="00CB5E64" w:rsidRPr="00E9603C" w:rsidRDefault="00CB5E64" w:rsidP="00CB5E64">
            <w:pPr>
              <w:pStyle w:val="TAL"/>
            </w:pPr>
            <w:r w:rsidRPr="00E9603C">
              <w:t xml:space="preserve">  &gt; Duration</w:t>
            </w:r>
          </w:p>
        </w:tc>
        <w:tc>
          <w:tcPr>
            <w:tcW w:w="6101" w:type="dxa"/>
          </w:tcPr>
          <w:p w14:paraId="2EE220A8" w14:textId="77777777" w:rsidR="00CB5E64" w:rsidRPr="00E9603C" w:rsidRDefault="00CB5E64" w:rsidP="00CB5E64">
            <w:pPr>
              <w:pStyle w:val="TAL"/>
            </w:pPr>
            <w:r w:rsidRPr="00E9603C">
              <w:t>Duration of the time slot</w:t>
            </w:r>
          </w:p>
        </w:tc>
      </w:tr>
      <w:tr w:rsidR="00CB5E64" w:rsidRPr="00E9603C" w14:paraId="22F631D9" w14:textId="77777777" w:rsidTr="00CB5E64">
        <w:trPr>
          <w:cantSplit/>
          <w:jc w:val="center"/>
        </w:trPr>
        <w:tc>
          <w:tcPr>
            <w:tcW w:w="2964" w:type="dxa"/>
          </w:tcPr>
          <w:p w14:paraId="3B2ACBEC"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6101" w:type="dxa"/>
          </w:tcPr>
          <w:p w14:paraId="73DDE70F" w14:textId="77777777" w:rsidR="00CB5E64" w:rsidRPr="00E9603C" w:rsidRDefault="00CB5E64" w:rsidP="00CB5E64">
            <w:pPr>
              <w:pStyle w:val="TAL"/>
            </w:pPr>
            <w:r w:rsidRPr="00E9603C">
              <w:t>Observed location statistics</w:t>
            </w:r>
          </w:p>
        </w:tc>
      </w:tr>
      <w:tr w:rsidR="00CB5E64" w:rsidRPr="00E9603C" w14:paraId="7CD80637" w14:textId="77777777" w:rsidTr="00CB5E64">
        <w:trPr>
          <w:cantSplit/>
          <w:jc w:val="center"/>
        </w:trPr>
        <w:tc>
          <w:tcPr>
            <w:tcW w:w="2964" w:type="dxa"/>
          </w:tcPr>
          <w:p w14:paraId="59E30E00" w14:textId="77777777" w:rsidR="00CB5E64" w:rsidRPr="00E9603C" w:rsidRDefault="00CB5E64" w:rsidP="00CB5E64">
            <w:pPr>
              <w:pStyle w:val="TAL"/>
            </w:pPr>
            <w:r w:rsidRPr="00E9603C">
              <w:t xml:space="preserve">      &gt;&gt; UE location</w:t>
            </w:r>
          </w:p>
        </w:tc>
        <w:tc>
          <w:tcPr>
            <w:tcW w:w="6101" w:type="dxa"/>
          </w:tcPr>
          <w:p w14:paraId="769CEA5E" w14:textId="77777777" w:rsidR="00CB5E64" w:rsidRPr="00E9603C" w:rsidRDefault="00CB5E64" w:rsidP="00CB5E64">
            <w:pPr>
              <w:pStyle w:val="TAL"/>
            </w:pPr>
            <w:r w:rsidRPr="00E9603C">
              <w:t>TA or cells where the UE dispersed its transactions</w:t>
            </w:r>
          </w:p>
        </w:tc>
      </w:tr>
      <w:tr w:rsidR="00CB5E64" w:rsidRPr="00E9603C" w14:paraId="33BF7E0D" w14:textId="77777777" w:rsidTr="00CB5E64">
        <w:trPr>
          <w:cantSplit/>
          <w:jc w:val="center"/>
        </w:trPr>
        <w:tc>
          <w:tcPr>
            <w:tcW w:w="2964" w:type="dxa"/>
          </w:tcPr>
          <w:p w14:paraId="067365BE" w14:textId="77777777" w:rsidR="00CB5E64" w:rsidRPr="00E9603C" w:rsidRDefault="00CB5E64" w:rsidP="00CB5E64">
            <w:pPr>
              <w:pStyle w:val="TAL"/>
            </w:pPr>
            <w:r w:rsidRPr="00E9603C">
              <w:t xml:space="preserve">      &gt;&gt; Transaction dispersed</w:t>
            </w:r>
          </w:p>
        </w:tc>
        <w:tc>
          <w:tcPr>
            <w:tcW w:w="6101" w:type="dxa"/>
          </w:tcPr>
          <w:p w14:paraId="1412E3F2" w14:textId="0BD09E13" w:rsidR="00CB5E64" w:rsidRPr="00E9603C" w:rsidRDefault="00CB5E64" w:rsidP="00CB5E64">
            <w:pPr>
              <w:pStyle w:val="TAL"/>
            </w:pPr>
            <w:r w:rsidRPr="00E9603C">
              <w:t xml:space="preserve">Transactions </w:t>
            </w:r>
            <w:ins w:id="628" w:author="Feder, Peretz" w:date="2021-02-02T16:08:00Z">
              <w:r w:rsidR="00444FC8">
                <w:t>amount</w:t>
              </w:r>
            </w:ins>
            <w:del w:id="629" w:author="Feder, Peretz" w:date="2021-02-02T16:08:00Z">
              <w:r w:rsidRPr="00E9603C" w:rsidDel="00444FC8">
                <w:delText>volu</w:delText>
              </w:r>
            </w:del>
            <w:del w:id="630" w:author="Feder, Peretz" w:date="2021-02-02T16:07:00Z">
              <w:r w:rsidRPr="00E9603C" w:rsidDel="00444FC8">
                <w:delText>me</w:delText>
              </w:r>
            </w:del>
            <w:r w:rsidRPr="00E9603C">
              <w:t xml:space="preserve"> dispersed at this location </w:t>
            </w:r>
          </w:p>
        </w:tc>
      </w:tr>
      <w:tr w:rsidR="00CB5E64" w:rsidRPr="00E9603C" w14:paraId="44E1FDEE" w14:textId="77777777" w:rsidTr="00CB5E64">
        <w:trPr>
          <w:cantSplit/>
          <w:jc w:val="center"/>
        </w:trPr>
        <w:tc>
          <w:tcPr>
            <w:tcW w:w="2964" w:type="dxa"/>
          </w:tcPr>
          <w:p w14:paraId="545388F8" w14:textId="77777777" w:rsidR="00CB5E64" w:rsidRPr="00E9603C" w:rsidRDefault="00CB5E64" w:rsidP="00CB5E64">
            <w:pPr>
              <w:pStyle w:val="TAL"/>
            </w:pPr>
            <w:r w:rsidRPr="00E9603C">
              <w:t xml:space="preserve">      &gt;&gt; Transaction classification</w:t>
            </w:r>
          </w:p>
        </w:tc>
        <w:tc>
          <w:tcPr>
            <w:tcW w:w="6101" w:type="dxa"/>
          </w:tcPr>
          <w:p w14:paraId="23BA808A" w14:textId="77777777" w:rsidR="00CB5E64" w:rsidRPr="00E9603C" w:rsidRDefault="00CB5E64" w:rsidP="00CB5E64">
            <w:pPr>
              <w:pStyle w:val="TAL"/>
            </w:pPr>
            <w:r w:rsidRPr="00E9603C">
              <w:t>Transactions mobility classification for this location: fixed, camper, traveller</w:t>
            </w:r>
          </w:p>
        </w:tc>
      </w:tr>
      <w:tr w:rsidR="00CB5E64" w:rsidRPr="00E9603C" w14:paraId="491AF04B" w14:textId="77777777" w:rsidTr="00CB5E64">
        <w:trPr>
          <w:cantSplit/>
          <w:jc w:val="center"/>
        </w:trPr>
        <w:tc>
          <w:tcPr>
            <w:tcW w:w="2964" w:type="dxa"/>
          </w:tcPr>
          <w:p w14:paraId="2CD77E76" w14:textId="77777777" w:rsidR="00CB5E64" w:rsidRPr="00E9603C" w:rsidRDefault="00CB5E64" w:rsidP="00CB5E64">
            <w:pPr>
              <w:pStyle w:val="TAL"/>
            </w:pPr>
            <w:r w:rsidRPr="00E9603C">
              <w:t xml:space="preserve">      &gt;&gt; Transaction ranking </w:t>
            </w:r>
          </w:p>
        </w:tc>
        <w:tc>
          <w:tcPr>
            <w:tcW w:w="6101" w:type="dxa"/>
          </w:tcPr>
          <w:p w14:paraId="621B3707" w14:textId="77777777" w:rsidR="00CB5E64" w:rsidRPr="00E9603C" w:rsidRDefault="00CB5E64" w:rsidP="00CB5E64">
            <w:pPr>
              <w:pStyle w:val="TAL"/>
            </w:pPr>
            <w:r w:rsidRPr="00E9603C">
              <w:t>Percentile ranking of transactions volume at this location (</w:t>
            </w:r>
            <w:proofErr w:type="gramStart"/>
            <w:r w:rsidRPr="00E9603C">
              <w:t>i.e.</w:t>
            </w:r>
            <w:proofErr w:type="gramEnd"/>
            <w:r w:rsidRPr="00E9603C">
              <w:t xml:space="preserve"> % transaction dispersed at this location)</w:t>
            </w:r>
          </w:p>
        </w:tc>
      </w:tr>
      <w:tr w:rsidR="00CB5E64" w:rsidRPr="00E9603C" w14:paraId="2FE08ADE" w14:textId="77777777" w:rsidTr="00CB5E64">
        <w:trPr>
          <w:cantSplit/>
          <w:jc w:val="center"/>
        </w:trPr>
        <w:tc>
          <w:tcPr>
            <w:tcW w:w="2964" w:type="dxa"/>
            <w:tcBorders>
              <w:top w:val="single" w:sz="4" w:space="0" w:color="auto"/>
              <w:left w:val="single" w:sz="4" w:space="0" w:color="auto"/>
              <w:bottom w:val="single" w:sz="4" w:space="0" w:color="auto"/>
              <w:right w:val="single" w:sz="4" w:space="0" w:color="auto"/>
            </w:tcBorders>
          </w:tcPr>
          <w:p w14:paraId="2981448A" w14:textId="77777777" w:rsidR="00CB5E64" w:rsidRPr="00E9603C" w:rsidRDefault="00CB5E64" w:rsidP="00CB5E64">
            <w:pPr>
              <w:pStyle w:val="TAL"/>
            </w:pPr>
            <w:r w:rsidRPr="00E9603C">
              <w:t xml:space="preserve">      &gt;&gt; Ratio</w:t>
            </w:r>
          </w:p>
        </w:tc>
        <w:tc>
          <w:tcPr>
            <w:tcW w:w="6101" w:type="dxa"/>
            <w:tcBorders>
              <w:top w:val="single" w:sz="4" w:space="0" w:color="auto"/>
              <w:left w:val="single" w:sz="4" w:space="0" w:color="auto"/>
              <w:bottom w:val="single" w:sz="4" w:space="0" w:color="auto"/>
              <w:right w:val="single" w:sz="4" w:space="0" w:color="auto"/>
            </w:tcBorders>
          </w:tcPr>
          <w:p w14:paraId="5F2F2D0F" w14:textId="77777777" w:rsidR="00CB5E64" w:rsidRPr="00E9603C" w:rsidRDefault="00CB5E64" w:rsidP="00CB5E64">
            <w:pPr>
              <w:pStyle w:val="TAL"/>
            </w:pPr>
            <w:r w:rsidRPr="00E9603C">
              <w:t>Percentage of UEs in the group (in case of UE group)</w:t>
            </w:r>
          </w:p>
        </w:tc>
      </w:tr>
    </w:tbl>
    <w:p w14:paraId="543C2823" w14:textId="77777777" w:rsidR="00CB5E64" w:rsidRPr="00E9603C" w:rsidRDefault="00CB5E64" w:rsidP="00CB5E64">
      <w:pPr>
        <w:pStyle w:val="FP"/>
        <w:rPr>
          <w:lang w:eastAsia="zh-CN"/>
        </w:rPr>
      </w:pPr>
    </w:p>
    <w:p w14:paraId="22DC971D" w14:textId="77777777" w:rsidR="00CB5E64" w:rsidRPr="00E9603C" w:rsidRDefault="00CB5E64" w:rsidP="00CB5E64">
      <w:pPr>
        <w:pStyle w:val="FP"/>
        <w:rPr>
          <w:lang w:eastAsia="zh-CN"/>
        </w:rPr>
      </w:pPr>
    </w:p>
    <w:p w14:paraId="039E098F" w14:textId="16E3E88E"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631" w:author="Feder, Peretz" w:date="2021-02-02T15:19:00Z">
        <w:r w:rsidR="0063699F">
          <w:rPr>
            <w:lang w:eastAsia="zh-CN"/>
          </w:rPr>
          <w:t>3</w:t>
        </w:r>
      </w:ins>
      <w:del w:id="632" w:author="Feder, Peretz" w:date="2021-02-02T15:19:00Z">
        <w:r w:rsidRPr="00E9603C" w:rsidDel="0063699F">
          <w:rPr>
            <w:lang w:eastAsia="zh-CN"/>
          </w:rPr>
          <w:delText>1.4</w:delText>
        </w:r>
      </w:del>
      <w:r w:rsidRPr="00E9603C">
        <w:rPr>
          <w:lang w:eastAsia="zh-CN"/>
        </w:rPr>
        <w:t>.2-2</w:t>
      </w:r>
      <w:r w:rsidRPr="00E9603C">
        <w:t xml:space="preserve">: </w:t>
      </w:r>
      <w:r w:rsidRPr="00E9603C">
        <w:rPr>
          <w:lang w:eastAsia="zh-CN"/>
        </w:rPr>
        <w:t>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5966"/>
      </w:tblGrid>
      <w:tr w:rsidR="00CB5E64" w:rsidRPr="00E9603C" w14:paraId="40A28422" w14:textId="77777777" w:rsidTr="00CB5E64">
        <w:trPr>
          <w:cantSplit/>
          <w:jc w:val="center"/>
        </w:trPr>
        <w:tc>
          <w:tcPr>
            <w:tcW w:w="2964" w:type="dxa"/>
          </w:tcPr>
          <w:p w14:paraId="60E15424" w14:textId="77777777" w:rsidR="00CB5E64" w:rsidRPr="00E9603C" w:rsidRDefault="00CB5E64" w:rsidP="00CB5E64">
            <w:pPr>
              <w:pStyle w:val="TAH"/>
            </w:pPr>
            <w:r w:rsidRPr="00E9603C">
              <w:t>Information</w:t>
            </w:r>
          </w:p>
        </w:tc>
        <w:tc>
          <w:tcPr>
            <w:tcW w:w="5966" w:type="dxa"/>
          </w:tcPr>
          <w:p w14:paraId="3F65D4D3" w14:textId="77777777" w:rsidR="00CB5E64" w:rsidRPr="00E9603C" w:rsidRDefault="00CB5E64" w:rsidP="00CB5E64">
            <w:pPr>
              <w:pStyle w:val="TAH"/>
            </w:pPr>
            <w:r w:rsidRPr="00E9603C">
              <w:t>Description</w:t>
            </w:r>
          </w:p>
        </w:tc>
      </w:tr>
      <w:tr w:rsidR="00CB5E64" w:rsidRPr="00E9603C" w14:paraId="5EDE0EBE" w14:textId="77777777" w:rsidTr="00CB5E64">
        <w:trPr>
          <w:cantSplit/>
          <w:jc w:val="center"/>
        </w:trPr>
        <w:tc>
          <w:tcPr>
            <w:tcW w:w="2964" w:type="dxa"/>
          </w:tcPr>
          <w:p w14:paraId="35B3F241" w14:textId="77777777" w:rsidR="00CB5E64" w:rsidRPr="00E9603C" w:rsidRDefault="00CB5E64" w:rsidP="00CB5E64">
            <w:pPr>
              <w:pStyle w:val="TAL"/>
            </w:pPr>
            <w:r w:rsidRPr="00E9603C">
              <w:t>UE group ID or UE ID</w:t>
            </w:r>
          </w:p>
        </w:tc>
        <w:tc>
          <w:tcPr>
            <w:tcW w:w="5966" w:type="dxa"/>
          </w:tcPr>
          <w:p w14:paraId="536182A6"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2092204F" w14:textId="77777777" w:rsidTr="00CB5E64">
        <w:trPr>
          <w:cantSplit/>
          <w:jc w:val="center"/>
        </w:trPr>
        <w:tc>
          <w:tcPr>
            <w:tcW w:w="2964" w:type="dxa"/>
          </w:tcPr>
          <w:p w14:paraId="07E87335"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966" w:type="dxa"/>
          </w:tcPr>
          <w:p w14:paraId="7B98661B" w14:textId="77777777" w:rsidR="00CB5E64" w:rsidRPr="00E9603C" w:rsidRDefault="00CB5E64" w:rsidP="00CB5E64">
            <w:pPr>
              <w:pStyle w:val="TAL"/>
            </w:pPr>
            <w:r w:rsidRPr="00E9603C">
              <w:t>List of predicted time slots</w:t>
            </w:r>
          </w:p>
        </w:tc>
      </w:tr>
      <w:tr w:rsidR="00CB5E64" w:rsidRPr="00E9603C" w14:paraId="3523D095" w14:textId="77777777" w:rsidTr="00CB5E64">
        <w:trPr>
          <w:cantSplit/>
          <w:jc w:val="center"/>
        </w:trPr>
        <w:tc>
          <w:tcPr>
            <w:tcW w:w="2964" w:type="dxa"/>
          </w:tcPr>
          <w:p w14:paraId="20EE2BFA" w14:textId="77777777" w:rsidR="00CB5E64" w:rsidRPr="00E9603C" w:rsidRDefault="00CB5E64" w:rsidP="00CB5E64">
            <w:pPr>
              <w:pStyle w:val="TAL"/>
            </w:pPr>
            <w:r w:rsidRPr="00E9603C">
              <w:t xml:space="preserve">  &gt; Time slot start</w:t>
            </w:r>
          </w:p>
        </w:tc>
        <w:tc>
          <w:tcPr>
            <w:tcW w:w="5966" w:type="dxa"/>
          </w:tcPr>
          <w:p w14:paraId="6C19CEEA"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1044BC50" w14:textId="77777777" w:rsidTr="00CB5E64">
        <w:trPr>
          <w:cantSplit/>
          <w:jc w:val="center"/>
        </w:trPr>
        <w:tc>
          <w:tcPr>
            <w:tcW w:w="2964" w:type="dxa"/>
          </w:tcPr>
          <w:p w14:paraId="3A05BB6C" w14:textId="77777777" w:rsidR="00CB5E64" w:rsidRPr="00E9603C" w:rsidRDefault="00CB5E64" w:rsidP="00CB5E64">
            <w:pPr>
              <w:pStyle w:val="TAL"/>
            </w:pPr>
            <w:r w:rsidRPr="00E9603C">
              <w:t xml:space="preserve">  &gt; Duration</w:t>
            </w:r>
          </w:p>
        </w:tc>
        <w:tc>
          <w:tcPr>
            <w:tcW w:w="5966" w:type="dxa"/>
          </w:tcPr>
          <w:p w14:paraId="08F3E92B" w14:textId="77777777" w:rsidR="00CB5E64" w:rsidRPr="00E9603C" w:rsidRDefault="00CB5E64" w:rsidP="00CB5E64">
            <w:pPr>
              <w:pStyle w:val="TAL"/>
            </w:pPr>
            <w:r w:rsidRPr="00E9603C">
              <w:t>Duration of the time slot</w:t>
            </w:r>
          </w:p>
        </w:tc>
      </w:tr>
      <w:tr w:rsidR="00CB5E64" w:rsidRPr="00E9603C" w14:paraId="452A10C8" w14:textId="77777777" w:rsidTr="00CB5E64">
        <w:trPr>
          <w:cantSplit/>
          <w:jc w:val="center"/>
        </w:trPr>
        <w:tc>
          <w:tcPr>
            <w:tcW w:w="2964" w:type="dxa"/>
          </w:tcPr>
          <w:p w14:paraId="37F90A8D"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966" w:type="dxa"/>
          </w:tcPr>
          <w:p w14:paraId="6816939E" w14:textId="77777777" w:rsidR="00CB5E64" w:rsidRPr="00E9603C" w:rsidRDefault="00CB5E64" w:rsidP="00CB5E64">
            <w:pPr>
              <w:pStyle w:val="TAL"/>
            </w:pPr>
            <w:r w:rsidRPr="00E9603C">
              <w:t>Predicted location during the analytic target period</w:t>
            </w:r>
          </w:p>
        </w:tc>
      </w:tr>
      <w:tr w:rsidR="00CB5E64" w:rsidRPr="00E9603C" w14:paraId="1AD1F86B" w14:textId="77777777" w:rsidTr="00CB5E64">
        <w:trPr>
          <w:cantSplit/>
          <w:jc w:val="center"/>
        </w:trPr>
        <w:tc>
          <w:tcPr>
            <w:tcW w:w="2964" w:type="dxa"/>
          </w:tcPr>
          <w:p w14:paraId="79D29036" w14:textId="77777777" w:rsidR="00CB5E64" w:rsidRPr="00E9603C" w:rsidRDefault="00CB5E64" w:rsidP="00CB5E64">
            <w:pPr>
              <w:pStyle w:val="TAL"/>
            </w:pPr>
            <w:r w:rsidRPr="00E9603C">
              <w:t xml:space="preserve">      &gt;&gt; UE location</w:t>
            </w:r>
          </w:p>
        </w:tc>
        <w:tc>
          <w:tcPr>
            <w:tcW w:w="5966" w:type="dxa"/>
          </w:tcPr>
          <w:p w14:paraId="1DF3535E" w14:textId="77777777" w:rsidR="00CB5E64" w:rsidRPr="00E9603C" w:rsidRDefault="00CB5E64" w:rsidP="00CB5E64">
            <w:pPr>
              <w:pStyle w:val="TAL"/>
            </w:pPr>
            <w:r w:rsidRPr="00E9603C">
              <w:t xml:space="preserve">TA or cells where the UE is predicted to disperse its transactions </w:t>
            </w:r>
          </w:p>
        </w:tc>
      </w:tr>
      <w:tr w:rsidR="00CB5E64" w:rsidRPr="00E9603C" w14:paraId="0B2483D1" w14:textId="77777777" w:rsidTr="00CB5E64">
        <w:trPr>
          <w:cantSplit/>
          <w:jc w:val="center"/>
        </w:trPr>
        <w:tc>
          <w:tcPr>
            <w:tcW w:w="2964" w:type="dxa"/>
          </w:tcPr>
          <w:p w14:paraId="0433EE5A" w14:textId="77777777" w:rsidR="00CB5E64" w:rsidRPr="00E9603C" w:rsidRDefault="00CB5E64" w:rsidP="00CB5E64">
            <w:pPr>
              <w:pStyle w:val="TAL"/>
            </w:pPr>
            <w:r w:rsidRPr="00E9603C">
              <w:t xml:space="preserve">      &gt;&gt; Transaction dispersion</w:t>
            </w:r>
          </w:p>
        </w:tc>
        <w:tc>
          <w:tcPr>
            <w:tcW w:w="5966" w:type="dxa"/>
          </w:tcPr>
          <w:p w14:paraId="574B9F20" w14:textId="09C6AB08" w:rsidR="00CB5E64" w:rsidRPr="00E9603C" w:rsidRDefault="00CB5E64" w:rsidP="00CB5E64">
            <w:pPr>
              <w:pStyle w:val="TAL"/>
            </w:pPr>
            <w:r w:rsidRPr="00E9603C">
              <w:t xml:space="preserve">Transaction </w:t>
            </w:r>
            <w:ins w:id="633" w:author="Feder, Peretz" w:date="2021-02-02T16:08:00Z">
              <w:r w:rsidR="00444FC8">
                <w:t>amount</w:t>
              </w:r>
            </w:ins>
            <w:del w:id="634" w:author="Feder, Peretz" w:date="2021-02-02T16:08:00Z">
              <w:r w:rsidRPr="00E9603C" w:rsidDel="00444FC8">
                <w:delText>volume</w:delText>
              </w:r>
            </w:del>
            <w:r w:rsidRPr="00E9603C">
              <w:t xml:space="preserve"> predicted to be dispersed at this location </w:t>
            </w:r>
          </w:p>
        </w:tc>
      </w:tr>
      <w:tr w:rsidR="00CB5E64" w:rsidRPr="00E9603C" w14:paraId="616397EF" w14:textId="77777777" w:rsidTr="00CB5E64">
        <w:trPr>
          <w:cantSplit/>
          <w:jc w:val="center"/>
        </w:trPr>
        <w:tc>
          <w:tcPr>
            <w:tcW w:w="2964" w:type="dxa"/>
          </w:tcPr>
          <w:p w14:paraId="12E19FB4" w14:textId="77777777" w:rsidR="00CB5E64" w:rsidRPr="00E9603C" w:rsidRDefault="00CB5E64" w:rsidP="00CB5E64">
            <w:pPr>
              <w:pStyle w:val="TAL"/>
            </w:pPr>
            <w:r w:rsidRPr="00E9603C">
              <w:t xml:space="preserve">      &gt;&gt; Confidence</w:t>
            </w:r>
          </w:p>
        </w:tc>
        <w:tc>
          <w:tcPr>
            <w:tcW w:w="5966" w:type="dxa"/>
          </w:tcPr>
          <w:p w14:paraId="74B86766"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data to be dispersed at this location)</w:t>
            </w:r>
          </w:p>
        </w:tc>
      </w:tr>
      <w:tr w:rsidR="00CB5E64" w:rsidRPr="00E9603C" w14:paraId="5BF14E22" w14:textId="77777777" w:rsidTr="00CB5E64">
        <w:trPr>
          <w:cantSplit/>
          <w:jc w:val="center"/>
        </w:trPr>
        <w:tc>
          <w:tcPr>
            <w:tcW w:w="2964" w:type="dxa"/>
          </w:tcPr>
          <w:p w14:paraId="44C88A9C" w14:textId="77777777" w:rsidR="00CB5E64" w:rsidRPr="00E9603C" w:rsidRDefault="00CB5E64" w:rsidP="00CB5E64">
            <w:pPr>
              <w:pStyle w:val="TAL"/>
            </w:pPr>
            <w:r w:rsidRPr="00E9603C">
              <w:t xml:space="preserve">      &gt;&gt; Transaction classification</w:t>
            </w:r>
          </w:p>
        </w:tc>
        <w:tc>
          <w:tcPr>
            <w:tcW w:w="5966" w:type="dxa"/>
          </w:tcPr>
          <w:p w14:paraId="5C7A53E5" w14:textId="77777777" w:rsidR="00CB5E64" w:rsidRPr="00E9603C" w:rsidRDefault="00CB5E64" w:rsidP="00CB5E64">
            <w:pPr>
              <w:pStyle w:val="TAL"/>
            </w:pPr>
            <w:r w:rsidRPr="00E9603C">
              <w:t>Transaction mobility classification for this location: fixed, camper, traveller</w:t>
            </w:r>
          </w:p>
        </w:tc>
      </w:tr>
      <w:tr w:rsidR="00CB5E64" w:rsidRPr="00E9603C" w14:paraId="7B11CB36" w14:textId="77777777" w:rsidTr="00CB5E64">
        <w:trPr>
          <w:cantSplit/>
          <w:jc w:val="center"/>
        </w:trPr>
        <w:tc>
          <w:tcPr>
            <w:tcW w:w="2964" w:type="dxa"/>
          </w:tcPr>
          <w:p w14:paraId="534F554D" w14:textId="77777777" w:rsidR="00CB5E64" w:rsidRPr="00E9603C" w:rsidRDefault="00CB5E64" w:rsidP="00CB5E64">
            <w:pPr>
              <w:pStyle w:val="TAL"/>
            </w:pPr>
            <w:r w:rsidRPr="00E9603C">
              <w:t xml:space="preserve">      &gt;&gt; Confidence</w:t>
            </w:r>
          </w:p>
        </w:tc>
        <w:tc>
          <w:tcPr>
            <w:tcW w:w="5966" w:type="dxa"/>
          </w:tcPr>
          <w:p w14:paraId="25885AD8"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mobility classification at this location)</w:t>
            </w:r>
          </w:p>
        </w:tc>
      </w:tr>
      <w:tr w:rsidR="00CB5E64" w:rsidRPr="00E9603C" w14:paraId="36FE62F1" w14:textId="77777777" w:rsidTr="00CB5E64">
        <w:trPr>
          <w:cantSplit/>
          <w:jc w:val="center"/>
        </w:trPr>
        <w:tc>
          <w:tcPr>
            <w:tcW w:w="2964" w:type="dxa"/>
          </w:tcPr>
          <w:p w14:paraId="74ADC00A" w14:textId="77777777" w:rsidR="00CB5E64" w:rsidRPr="00E9603C" w:rsidRDefault="00CB5E64" w:rsidP="00CB5E64">
            <w:pPr>
              <w:pStyle w:val="TAL"/>
            </w:pPr>
            <w:r w:rsidRPr="00E9603C">
              <w:t xml:space="preserve">      &gt;&gt; Transaction ranking </w:t>
            </w:r>
          </w:p>
        </w:tc>
        <w:tc>
          <w:tcPr>
            <w:tcW w:w="5966" w:type="dxa"/>
          </w:tcPr>
          <w:p w14:paraId="48AD2F5A" w14:textId="77777777" w:rsidR="00CB5E64" w:rsidRPr="00E9603C" w:rsidRDefault="00CB5E64" w:rsidP="00CB5E64">
            <w:pPr>
              <w:pStyle w:val="TAL"/>
            </w:pPr>
            <w:r w:rsidRPr="00E9603C">
              <w:t>Percentile ranking of transactions at this location (</w:t>
            </w:r>
            <w:proofErr w:type="gramStart"/>
            <w:r w:rsidRPr="00E9603C">
              <w:t>i.e.</w:t>
            </w:r>
            <w:proofErr w:type="gramEnd"/>
            <w:r w:rsidRPr="00E9603C">
              <w:t xml:space="preserve"> % transaction dispersed at this location)</w:t>
            </w:r>
          </w:p>
        </w:tc>
      </w:tr>
      <w:tr w:rsidR="00CB5E64" w:rsidRPr="00E9603C" w14:paraId="7147C16E" w14:textId="77777777" w:rsidTr="00CB5E64">
        <w:trPr>
          <w:cantSplit/>
          <w:jc w:val="center"/>
        </w:trPr>
        <w:tc>
          <w:tcPr>
            <w:tcW w:w="2964" w:type="dxa"/>
          </w:tcPr>
          <w:p w14:paraId="582689D2" w14:textId="77777777" w:rsidR="00CB5E64" w:rsidRPr="00E9603C" w:rsidRDefault="00CB5E64" w:rsidP="00CB5E64">
            <w:pPr>
              <w:pStyle w:val="TAL"/>
            </w:pPr>
            <w:r w:rsidRPr="00E9603C">
              <w:t xml:space="preserve">      &gt;&gt; Confidence</w:t>
            </w:r>
          </w:p>
        </w:tc>
        <w:tc>
          <w:tcPr>
            <w:tcW w:w="5966" w:type="dxa"/>
          </w:tcPr>
          <w:p w14:paraId="59822810"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percentile ranking at this location)</w:t>
            </w:r>
          </w:p>
        </w:tc>
      </w:tr>
      <w:tr w:rsidR="00CB5E64" w:rsidRPr="00E9603C" w14:paraId="717878E6" w14:textId="77777777" w:rsidTr="00CB5E64">
        <w:trPr>
          <w:cantSplit/>
          <w:jc w:val="center"/>
        </w:trPr>
        <w:tc>
          <w:tcPr>
            <w:tcW w:w="2964" w:type="dxa"/>
            <w:tcBorders>
              <w:top w:val="single" w:sz="4" w:space="0" w:color="auto"/>
              <w:left w:val="single" w:sz="4" w:space="0" w:color="auto"/>
              <w:bottom w:val="single" w:sz="4" w:space="0" w:color="auto"/>
              <w:right w:val="single" w:sz="4" w:space="0" w:color="auto"/>
            </w:tcBorders>
          </w:tcPr>
          <w:p w14:paraId="68D48E12" w14:textId="77777777" w:rsidR="00CB5E64" w:rsidRPr="00E9603C" w:rsidRDefault="00CB5E64" w:rsidP="00CB5E64">
            <w:pPr>
              <w:pStyle w:val="TAL"/>
            </w:pPr>
            <w:r w:rsidRPr="00E9603C">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3D5B4525" w14:textId="77777777" w:rsidR="00CB5E64" w:rsidRPr="00E9603C" w:rsidRDefault="00CB5E64" w:rsidP="00CB5E64">
            <w:pPr>
              <w:pStyle w:val="TAL"/>
            </w:pPr>
            <w:r w:rsidRPr="00E9603C">
              <w:t>Percentage of UEs in the group (in case of UE group)</w:t>
            </w:r>
          </w:p>
        </w:tc>
      </w:tr>
    </w:tbl>
    <w:p w14:paraId="35C3154D" w14:textId="77777777" w:rsidR="00CB5E64" w:rsidRPr="00E9603C" w:rsidRDefault="00CB5E64" w:rsidP="00CB5E64">
      <w:pPr>
        <w:pStyle w:val="FP"/>
        <w:rPr>
          <w:lang w:eastAsia="zh-CN"/>
        </w:rPr>
      </w:pPr>
    </w:p>
    <w:p w14:paraId="18150DA8" w14:textId="77777777" w:rsidR="00CB5E64" w:rsidRPr="00E9603C" w:rsidRDefault="00CB5E64" w:rsidP="00CB5E64"/>
    <w:p w14:paraId="7AB9A1F8" w14:textId="2F89BABB" w:rsidR="00CB5E64" w:rsidRPr="00E9603C" w:rsidRDefault="00CB5E64" w:rsidP="00CB5E64">
      <w:pPr>
        <w:rPr>
          <w:lang w:eastAsia="zh-CN"/>
        </w:rPr>
      </w:pPr>
      <w:r w:rsidRPr="00E9603C">
        <w:t xml:space="preserve">The transaction dispersion </w:t>
      </w:r>
      <w:r w:rsidRPr="00E9603C">
        <w:rPr>
          <w:lang w:eastAsia="zh-CN"/>
        </w:rPr>
        <w:t>analytics results</w:t>
      </w:r>
      <w:r w:rsidRPr="00E9603C">
        <w:t xml:space="preserve"> </w:t>
      </w:r>
      <w:r w:rsidRPr="00E9603C">
        <w:rPr>
          <w:lang w:eastAsia="zh-CN"/>
        </w:rPr>
        <w:t>provided</w:t>
      </w:r>
      <w:r w:rsidRPr="00E9603C">
        <w:t xml:space="preserve"> by the NWDAF</w:t>
      </w:r>
      <w:r w:rsidRPr="00E9603C">
        <w:rPr>
          <w:lang w:eastAsia="zh-CN"/>
        </w:rPr>
        <w:t xml:space="preserve"> </w:t>
      </w:r>
      <w:del w:id="635" w:author="Feder, Peretz" w:date="2021-01-31T01:37:00Z">
        <w:r w:rsidRPr="00E9603C" w:rsidDel="002149C6">
          <w:rPr>
            <w:lang w:eastAsia="zh-CN"/>
          </w:rPr>
          <w:delText>could</w:delText>
        </w:r>
      </w:del>
      <w:r w:rsidRPr="00E9603C">
        <w:rPr>
          <w:lang w:eastAsia="zh-CN"/>
        </w:rPr>
        <w:t xml:space="preserve"> </w:t>
      </w:r>
      <w:ins w:id="636" w:author="Feder, Peretz" w:date="2021-01-31T01:37:00Z">
        <w:r w:rsidR="002149C6">
          <w:rPr>
            <w:lang w:eastAsia="zh-CN"/>
          </w:rPr>
          <w:t xml:space="preserve">can </w:t>
        </w:r>
      </w:ins>
      <w:r w:rsidRPr="00E9603C">
        <w:rPr>
          <w:lang w:eastAsia="zh-CN"/>
        </w:rPr>
        <w:t xml:space="preserve">be UE or group of UEs </w:t>
      </w:r>
      <w:ins w:id="637" w:author="Feder, Peretz" w:date="2021-01-31T01:37:00Z">
        <w:r w:rsidR="002149C6">
          <w:rPr>
            <w:lang w:eastAsia="zh-CN"/>
          </w:rPr>
          <w:t xml:space="preserve">transaction </w:t>
        </w:r>
      </w:ins>
      <w:r w:rsidRPr="00E9603C">
        <w:rPr>
          <w:lang w:eastAsia="zh-CN"/>
        </w:rPr>
        <w:t xml:space="preserve">dispersion statistics at a given slice as defined in Table </w:t>
      </w:r>
      <w:proofErr w:type="gramStart"/>
      <w:r w:rsidRPr="00E9603C">
        <w:rPr>
          <w:lang w:eastAsia="zh-CN"/>
        </w:rPr>
        <w:t>6.</w:t>
      </w:r>
      <w:r w:rsidR="00F12FC4">
        <w:rPr>
          <w:lang w:eastAsia="zh-CN"/>
        </w:rPr>
        <w:t>x</w:t>
      </w:r>
      <w:r w:rsidRPr="00E9603C">
        <w:rPr>
          <w:lang w:eastAsia="zh-CN"/>
        </w:rPr>
        <w:t>.</w:t>
      </w:r>
      <w:proofErr w:type="gramEnd"/>
      <w:ins w:id="638" w:author="Feder, Peretz" w:date="2021-02-02T15:25:00Z">
        <w:r w:rsidR="00094460">
          <w:rPr>
            <w:lang w:eastAsia="zh-CN"/>
          </w:rPr>
          <w:t>3</w:t>
        </w:r>
      </w:ins>
      <w:del w:id="639" w:author="Feder, Peretz" w:date="2021-02-02T15:25:00Z">
        <w:r w:rsidRPr="00E9603C" w:rsidDel="00094460">
          <w:rPr>
            <w:lang w:eastAsia="zh-CN"/>
          </w:rPr>
          <w:delText>1.4</w:delText>
        </w:r>
      </w:del>
      <w:r w:rsidRPr="00E9603C">
        <w:rPr>
          <w:lang w:eastAsia="zh-CN"/>
        </w:rPr>
        <w:t>.2-3 and</w:t>
      </w:r>
      <w:ins w:id="640" w:author="Feder, Peretz" w:date="2021-01-31T01:38:00Z">
        <w:r w:rsidR="002149C6">
          <w:rPr>
            <w:lang w:eastAsia="zh-CN"/>
          </w:rPr>
          <w:t>/or</w:t>
        </w:r>
      </w:ins>
      <w:r w:rsidRPr="00E9603C">
        <w:rPr>
          <w:lang w:eastAsia="zh-CN"/>
        </w:rPr>
        <w:t xml:space="preserve"> dispersion predictions as defined in Table 6.</w:t>
      </w:r>
      <w:r w:rsidR="00F12FC4">
        <w:rPr>
          <w:lang w:eastAsia="zh-CN"/>
        </w:rPr>
        <w:t>x</w:t>
      </w:r>
      <w:r w:rsidRPr="00E9603C">
        <w:rPr>
          <w:lang w:eastAsia="zh-CN"/>
        </w:rPr>
        <w:t>.1.4.2-4:</w:t>
      </w:r>
    </w:p>
    <w:p w14:paraId="3E87B349" w14:textId="77777777" w:rsidR="00CB5E64" w:rsidRPr="00E9603C" w:rsidRDefault="00CB5E64" w:rsidP="00CB5E64">
      <w:pPr>
        <w:pStyle w:val="FP"/>
        <w:rPr>
          <w:lang w:eastAsia="zh-CN"/>
        </w:rPr>
      </w:pPr>
    </w:p>
    <w:p w14:paraId="76F5CBA9" w14:textId="405D5F4F"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641" w:author="Feder, Peretz" w:date="2021-02-02T15:19:00Z">
        <w:r w:rsidR="0063699F">
          <w:rPr>
            <w:lang w:eastAsia="zh-CN"/>
          </w:rPr>
          <w:t>3</w:t>
        </w:r>
      </w:ins>
      <w:del w:id="642" w:author="Feder, Peretz" w:date="2021-02-02T15:19:00Z">
        <w:r w:rsidRPr="00E9603C" w:rsidDel="0063699F">
          <w:rPr>
            <w:lang w:eastAsia="zh-CN"/>
          </w:rPr>
          <w:delText>1.4</w:delText>
        </w:r>
      </w:del>
      <w:r w:rsidRPr="00E9603C">
        <w:rPr>
          <w:lang w:eastAsia="zh-CN"/>
        </w:rPr>
        <w:t>.2-3</w:t>
      </w:r>
      <w:r w:rsidRPr="00E9603C">
        <w:t xml:space="preserve">: </w:t>
      </w:r>
      <w:r w:rsidRPr="00E9603C">
        <w:rPr>
          <w:lang w:eastAsia="zh-CN"/>
        </w:rPr>
        <w:t>Transaction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5966"/>
      </w:tblGrid>
      <w:tr w:rsidR="00CB5E64" w:rsidRPr="00E9603C" w14:paraId="18BC22BB" w14:textId="77777777" w:rsidTr="00CB5E64">
        <w:trPr>
          <w:cantSplit/>
          <w:jc w:val="center"/>
        </w:trPr>
        <w:tc>
          <w:tcPr>
            <w:tcW w:w="2964" w:type="dxa"/>
          </w:tcPr>
          <w:p w14:paraId="4E9311EC" w14:textId="77777777" w:rsidR="00CB5E64" w:rsidRPr="00E9603C" w:rsidRDefault="00CB5E64" w:rsidP="00CB5E64">
            <w:pPr>
              <w:pStyle w:val="TAH"/>
            </w:pPr>
            <w:r w:rsidRPr="00E9603C">
              <w:t>Information</w:t>
            </w:r>
          </w:p>
        </w:tc>
        <w:tc>
          <w:tcPr>
            <w:tcW w:w="5966" w:type="dxa"/>
          </w:tcPr>
          <w:p w14:paraId="7B236A90" w14:textId="77777777" w:rsidR="00CB5E64" w:rsidRPr="00E9603C" w:rsidRDefault="00CB5E64" w:rsidP="00CB5E64">
            <w:pPr>
              <w:pStyle w:val="TAH"/>
            </w:pPr>
            <w:r w:rsidRPr="00E9603C">
              <w:t>Description</w:t>
            </w:r>
          </w:p>
        </w:tc>
      </w:tr>
      <w:tr w:rsidR="00CB5E64" w:rsidRPr="00E9603C" w14:paraId="7860B102" w14:textId="77777777" w:rsidTr="00CB5E64">
        <w:trPr>
          <w:cantSplit/>
          <w:jc w:val="center"/>
        </w:trPr>
        <w:tc>
          <w:tcPr>
            <w:tcW w:w="2964" w:type="dxa"/>
          </w:tcPr>
          <w:p w14:paraId="048D22B3" w14:textId="77777777" w:rsidR="00CB5E64" w:rsidRPr="00E9603C" w:rsidRDefault="00CB5E64" w:rsidP="00CB5E64">
            <w:pPr>
              <w:pStyle w:val="TAL"/>
            </w:pPr>
            <w:r w:rsidRPr="00E9603C">
              <w:t>UE group ID or UE ID</w:t>
            </w:r>
          </w:p>
        </w:tc>
        <w:tc>
          <w:tcPr>
            <w:tcW w:w="5966" w:type="dxa"/>
          </w:tcPr>
          <w:p w14:paraId="3578DA6F"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3A135A20" w14:textId="77777777" w:rsidTr="00CB5E64">
        <w:trPr>
          <w:cantSplit/>
          <w:jc w:val="center"/>
        </w:trPr>
        <w:tc>
          <w:tcPr>
            <w:tcW w:w="2964" w:type="dxa"/>
          </w:tcPr>
          <w:p w14:paraId="30738E04"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966" w:type="dxa"/>
          </w:tcPr>
          <w:p w14:paraId="5C1C05B2" w14:textId="77777777" w:rsidR="00CB5E64" w:rsidRPr="00E9603C" w:rsidRDefault="00CB5E64" w:rsidP="00CB5E64">
            <w:pPr>
              <w:pStyle w:val="TAL"/>
            </w:pPr>
            <w:r w:rsidRPr="00E9603C">
              <w:t>List of time slots during the Analytics target period</w:t>
            </w:r>
          </w:p>
        </w:tc>
      </w:tr>
      <w:tr w:rsidR="00CB5E64" w:rsidRPr="00E9603C" w14:paraId="33ACB038" w14:textId="77777777" w:rsidTr="00CB5E64">
        <w:trPr>
          <w:cantSplit/>
          <w:jc w:val="center"/>
        </w:trPr>
        <w:tc>
          <w:tcPr>
            <w:tcW w:w="2964" w:type="dxa"/>
          </w:tcPr>
          <w:p w14:paraId="13755D03" w14:textId="77777777" w:rsidR="00CB5E64" w:rsidRPr="00E9603C" w:rsidRDefault="00CB5E64" w:rsidP="00CB5E64">
            <w:pPr>
              <w:pStyle w:val="TAL"/>
            </w:pPr>
            <w:r w:rsidRPr="00E9603C">
              <w:t xml:space="preserve">  &gt; Time slot start</w:t>
            </w:r>
          </w:p>
        </w:tc>
        <w:tc>
          <w:tcPr>
            <w:tcW w:w="5966" w:type="dxa"/>
          </w:tcPr>
          <w:p w14:paraId="187DF856"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24AAA941" w14:textId="77777777" w:rsidTr="00CB5E64">
        <w:trPr>
          <w:cantSplit/>
          <w:jc w:val="center"/>
        </w:trPr>
        <w:tc>
          <w:tcPr>
            <w:tcW w:w="2964" w:type="dxa"/>
          </w:tcPr>
          <w:p w14:paraId="02F117EF" w14:textId="77777777" w:rsidR="00CB5E64" w:rsidRPr="00E9603C" w:rsidRDefault="00CB5E64" w:rsidP="00CB5E64">
            <w:pPr>
              <w:pStyle w:val="TAL"/>
            </w:pPr>
            <w:r w:rsidRPr="00E9603C">
              <w:t xml:space="preserve">  &gt; Duration</w:t>
            </w:r>
          </w:p>
        </w:tc>
        <w:tc>
          <w:tcPr>
            <w:tcW w:w="5966" w:type="dxa"/>
          </w:tcPr>
          <w:p w14:paraId="762FD927" w14:textId="77777777" w:rsidR="00CB5E64" w:rsidRPr="00E9603C" w:rsidRDefault="00CB5E64" w:rsidP="00CB5E64">
            <w:pPr>
              <w:pStyle w:val="TAL"/>
            </w:pPr>
            <w:r w:rsidRPr="00E9603C">
              <w:t>Duration of the time slot</w:t>
            </w:r>
          </w:p>
        </w:tc>
      </w:tr>
      <w:tr w:rsidR="00CB5E64" w:rsidRPr="00E9603C" w14:paraId="359401A1" w14:textId="77777777" w:rsidTr="00CB5E64">
        <w:trPr>
          <w:cantSplit/>
          <w:jc w:val="center"/>
        </w:trPr>
        <w:tc>
          <w:tcPr>
            <w:tcW w:w="2964" w:type="dxa"/>
          </w:tcPr>
          <w:p w14:paraId="422BE560"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966" w:type="dxa"/>
          </w:tcPr>
          <w:p w14:paraId="290B67A6" w14:textId="77777777" w:rsidR="00CB5E64" w:rsidRPr="00E9603C" w:rsidRDefault="00CB5E64" w:rsidP="00CB5E64">
            <w:pPr>
              <w:pStyle w:val="TAL"/>
            </w:pPr>
            <w:r w:rsidRPr="00E9603C">
              <w:t>Observed slice statistics</w:t>
            </w:r>
          </w:p>
        </w:tc>
      </w:tr>
      <w:tr w:rsidR="00CB5E64" w:rsidRPr="00E9603C" w14:paraId="5D495D36" w14:textId="77777777" w:rsidTr="00CB5E64">
        <w:trPr>
          <w:cantSplit/>
          <w:jc w:val="center"/>
        </w:trPr>
        <w:tc>
          <w:tcPr>
            <w:tcW w:w="2964" w:type="dxa"/>
          </w:tcPr>
          <w:p w14:paraId="0A0F4B6B" w14:textId="77777777" w:rsidR="00CB5E64" w:rsidRPr="00E9603C" w:rsidRDefault="00CB5E64" w:rsidP="00CB5E64">
            <w:pPr>
              <w:pStyle w:val="TAL"/>
            </w:pPr>
            <w:r w:rsidRPr="00E9603C">
              <w:t xml:space="preserve">      &gt;&gt; S-NSSAI</w:t>
            </w:r>
          </w:p>
        </w:tc>
        <w:tc>
          <w:tcPr>
            <w:tcW w:w="5966" w:type="dxa"/>
          </w:tcPr>
          <w:p w14:paraId="07CCF7C1" w14:textId="77777777" w:rsidR="00CB5E64" w:rsidRPr="00E9603C" w:rsidRDefault="00CB5E64" w:rsidP="00CB5E64">
            <w:pPr>
              <w:pStyle w:val="TAL"/>
            </w:pPr>
            <w:r w:rsidRPr="00E9603C">
              <w:t>Slice where the UE or group of UEs dispersed its transactions</w:t>
            </w:r>
          </w:p>
        </w:tc>
      </w:tr>
      <w:tr w:rsidR="00CB5E64" w:rsidRPr="00E9603C" w14:paraId="2945EFA6" w14:textId="77777777" w:rsidTr="00CB5E64">
        <w:trPr>
          <w:cantSplit/>
          <w:jc w:val="center"/>
        </w:trPr>
        <w:tc>
          <w:tcPr>
            <w:tcW w:w="2964" w:type="dxa"/>
          </w:tcPr>
          <w:p w14:paraId="6289C000" w14:textId="77777777" w:rsidR="00CB5E64" w:rsidRPr="00E9603C" w:rsidRDefault="00CB5E64" w:rsidP="00CB5E64">
            <w:pPr>
              <w:pStyle w:val="TAL"/>
            </w:pPr>
            <w:r w:rsidRPr="00E9603C">
              <w:t xml:space="preserve">      &gt;&gt; Transaction dispersed</w:t>
            </w:r>
          </w:p>
        </w:tc>
        <w:tc>
          <w:tcPr>
            <w:tcW w:w="5966" w:type="dxa"/>
          </w:tcPr>
          <w:p w14:paraId="5997A29B" w14:textId="77777777" w:rsidR="00CB5E64" w:rsidRPr="00E9603C" w:rsidRDefault="00CB5E64" w:rsidP="00CB5E64">
            <w:pPr>
              <w:pStyle w:val="TAL"/>
            </w:pPr>
            <w:r w:rsidRPr="00E9603C">
              <w:t xml:space="preserve">Transactions volume dispersed at this location </w:t>
            </w:r>
          </w:p>
        </w:tc>
      </w:tr>
      <w:tr w:rsidR="00CB5E64" w:rsidRPr="00E9603C" w14:paraId="19E0D67A" w14:textId="77777777" w:rsidTr="00CB5E64">
        <w:trPr>
          <w:cantSplit/>
          <w:jc w:val="center"/>
        </w:trPr>
        <w:tc>
          <w:tcPr>
            <w:tcW w:w="2964" w:type="dxa"/>
          </w:tcPr>
          <w:p w14:paraId="7B0776E3" w14:textId="77777777" w:rsidR="00CB5E64" w:rsidRPr="00E9603C" w:rsidRDefault="00CB5E64" w:rsidP="00CB5E64">
            <w:pPr>
              <w:pStyle w:val="TAL"/>
            </w:pPr>
            <w:r w:rsidRPr="00E9603C">
              <w:t xml:space="preserve">      &gt;&gt; Transaction classification</w:t>
            </w:r>
          </w:p>
        </w:tc>
        <w:tc>
          <w:tcPr>
            <w:tcW w:w="5966" w:type="dxa"/>
          </w:tcPr>
          <w:p w14:paraId="6868DC85" w14:textId="77777777" w:rsidR="00CB5E64" w:rsidRPr="00E9603C" w:rsidRDefault="00CB5E64" w:rsidP="00CB5E64">
            <w:pPr>
              <w:pStyle w:val="TAL"/>
            </w:pPr>
            <w:r w:rsidRPr="00E9603C">
              <w:t>Transaction mobility classification for slice: fixed, camper, traveller</w:t>
            </w:r>
          </w:p>
        </w:tc>
      </w:tr>
      <w:tr w:rsidR="00CB5E64" w:rsidRPr="00E9603C" w14:paraId="27CF7D40" w14:textId="77777777" w:rsidTr="00CB5E64">
        <w:trPr>
          <w:cantSplit/>
          <w:jc w:val="center"/>
        </w:trPr>
        <w:tc>
          <w:tcPr>
            <w:tcW w:w="2964" w:type="dxa"/>
          </w:tcPr>
          <w:p w14:paraId="6190B8F8" w14:textId="77777777" w:rsidR="00CB5E64" w:rsidRPr="00E9603C" w:rsidRDefault="00CB5E64" w:rsidP="00CB5E64">
            <w:pPr>
              <w:pStyle w:val="TAL"/>
            </w:pPr>
            <w:r w:rsidRPr="00E9603C">
              <w:t xml:space="preserve">      &gt;&gt; Transaction ranking </w:t>
            </w:r>
          </w:p>
        </w:tc>
        <w:tc>
          <w:tcPr>
            <w:tcW w:w="5966" w:type="dxa"/>
          </w:tcPr>
          <w:p w14:paraId="0814FA35" w14:textId="77777777" w:rsidR="00CB5E64" w:rsidRPr="00E9603C" w:rsidRDefault="00CB5E64" w:rsidP="00CB5E64">
            <w:pPr>
              <w:pStyle w:val="TAL"/>
            </w:pPr>
            <w:r w:rsidRPr="00E9603C">
              <w:t>Percentile ranking of transactions at this slice (</w:t>
            </w:r>
            <w:proofErr w:type="gramStart"/>
            <w:r w:rsidRPr="00E9603C">
              <w:t>i.e.</w:t>
            </w:r>
            <w:proofErr w:type="gramEnd"/>
            <w:r w:rsidRPr="00E9603C">
              <w:t xml:space="preserve"> % transaction dispersed at this slice)</w:t>
            </w:r>
          </w:p>
        </w:tc>
      </w:tr>
      <w:tr w:rsidR="00CB5E64" w:rsidRPr="00E9603C" w14:paraId="710CE6E4" w14:textId="77777777" w:rsidTr="00CB5E64">
        <w:trPr>
          <w:cantSplit/>
          <w:jc w:val="center"/>
        </w:trPr>
        <w:tc>
          <w:tcPr>
            <w:tcW w:w="2964" w:type="dxa"/>
            <w:tcBorders>
              <w:top w:val="single" w:sz="4" w:space="0" w:color="auto"/>
              <w:left w:val="single" w:sz="4" w:space="0" w:color="auto"/>
              <w:bottom w:val="single" w:sz="4" w:space="0" w:color="auto"/>
              <w:right w:val="single" w:sz="4" w:space="0" w:color="auto"/>
            </w:tcBorders>
          </w:tcPr>
          <w:p w14:paraId="5E04CA5A" w14:textId="77777777" w:rsidR="00CB5E64" w:rsidRPr="00E9603C" w:rsidRDefault="00CB5E64" w:rsidP="00CB5E64">
            <w:pPr>
              <w:pStyle w:val="TAL"/>
            </w:pPr>
            <w:r w:rsidRPr="00E9603C">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78D3D12F" w14:textId="77777777" w:rsidR="00CB5E64" w:rsidRPr="00E9603C" w:rsidRDefault="00CB5E64" w:rsidP="00CB5E64">
            <w:pPr>
              <w:pStyle w:val="TAL"/>
            </w:pPr>
            <w:r w:rsidRPr="00E9603C">
              <w:t>Percentage of UEs in the group (in case of UE group)</w:t>
            </w:r>
          </w:p>
        </w:tc>
      </w:tr>
    </w:tbl>
    <w:p w14:paraId="1702AB8C" w14:textId="77777777" w:rsidR="00CB5E64" w:rsidRPr="00E9603C" w:rsidRDefault="00CB5E64" w:rsidP="00CB5E64">
      <w:pPr>
        <w:pStyle w:val="FP"/>
        <w:rPr>
          <w:lang w:eastAsia="zh-CN"/>
        </w:rPr>
      </w:pPr>
    </w:p>
    <w:p w14:paraId="5C7BD0EE" w14:textId="591E3DBA"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643" w:author="Feder, Peretz" w:date="2021-02-02T15:19:00Z">
        <w:r w:rsidR="0063699F">
          <w:rPr>
            <w:lang w:eastAsia="zh-CN"/>
          </w:rPr>
          <w:t>3</w:t>
        </w:r>
      </w:ins>
      <w:del w:id="644" w:author="Feder, Peretz" w:date="2021-02-02T15:19:00Z">
        <w:r w:rsidRPr="00E9603C" w:rsidDel="0063699F">
          <w:rPr>
            <w:lang w:eastAsia="zh-CN"/>
          </w:rPr>
          <w:delText>1.4</w:delText>
        </w:r>
      </w:del>
      <w:r w:rsidRPr="00E9603C">
        <w:rPr>
          <w:lang w:eastAsia="zh-CN"/>
        </w:rPr>
        <w:t>.2-4</w:t>
      </w:r>
      <w:r w:rsidRPr="00E9603C">
        <w:t xml:space="preserve">: </w:t>
      </w:r>
      <w:r w:rsidRPr="00E9603C">
        <w:rPr>
          <w:lang w:eastAsia="zh-CN"/>
        </w:rPr>
        <w:t>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6201"/>
      </w:tblGrid>
      <w:tr w:rsidR="00CB5E64" w:rsidRPr="00E9603C" w14:paraId="41347803" w14:textId="77777777" w:rsidTr="00CB5E64">
        <w:trPr>
          <w:cantSplit/>
          <w:jc w:val="center"/>
        </w:trPr>
        <w:tc>
          <w:tcPr>
            <w:tcW w:w="2964" w:type="dxa"/>
          </w:tcPr>
          <w:p w14:paraId="150B27B6" w14:textId="77777777" w:rsidR="00CB5E64" w:rsidRPr="00E9603C" w:rsidRDefault="00CB5E64" w:rsidP="00CB5E64">
            <w:pPr>
              <w:pStyle w:val="TAH"/>
            </w:pPr>
            <w:r w:rsidRPr="00E9603C">
              <w:t>Information</w:t>
            </w:r>
          </w:p>
        </w:tc>
        <w:tc>
          <w:tcPr>
            <w:tcW w:w="6201" w:type="dxa"/>
          </w:tcPr>
          <w:p w14:paraId="67FF1E26" w14:textId="77777777" w:rsidR="00CB5E64" w:rsidRPr="00E9603C" w:rsidRDefault="00CB5E64" w:rsidP="00CB5E64">
            <w:pPr>
              <w:pStyle w:val="TAH"/>
            </w:pPr>
            <w:r w:rsidRPr="00E9603C">
              <w:t>Description</w:t>
            </w:r>
          </w:p>
        </w:tc>
      </w:tr>
      <w:tr w:rsidR="00CB5E64" w:rsidRPr="00E9603C" w14:paraId="1451FD10" w14:textId="77777777" w:rsidTr="00CB5E64">
        <w:trPr>
          <w:cantSplit/>
          <w:jc w:val="center"/>
        </w:trPr>
        <w:tc>
          <w:tcPr>
            <w:tcW w:w="2964" w:type="dxa"/>
          </w:tcPr>
          <w:p w14:paraId="14ECEDA0" w14:textId="77777777" w:rsidR="00CB5E64" w:rsidRPr="00E9603C" w:rsidRDefault="00CB5E64" w:rsidP="00CB5E64">
            <w:pPr>
              <w:pStyle w:val="TAL"/>
            </w:pPr>
            <w:r w:rsidRPr="00E9603C">
              <w:t>UE group ID or UE ID</w:t>
            </w:r>
          </w:p>
        </w:tc>
        <w:tc>
          <w:tcPr>
            <w:tcW w:w="6201" w:type="dxa"/>
          </w:tcPr>
          <w:p w14:paraId="6064C121"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0AE4FE7E" w14:textId="77777777" w:rsidTr="00CB5E64">
        <w:trPr>
          <w:cantSplit/>
          <w:jc w:val="center"/>
        </w:trPr>
        <w:tc>
          <w:tcPr>
            <w:tcW w:w="2964" w:type="dxa"/>
          </w:tcPr>
          <w:p w14:paraId="2865FBC5"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6201" w:type="dxa"/>
          </w:tcPr>
          <w:p w14:paraId="6B788DCE" w14:textId="77777777" w:rsidR="00CB5E64" w:rsidRPr="00E9603C" w:rsidRDefault="00CB5E64" w:rsidP="00CB5E64">
            <w:pPr>
              <w:pStyle w:val="TAL"/>
            </w:pPr>
            <w:r w:rsidRPr="00E9603C">
              <w:t>List of predicted time slots</w:t>
            </w:r>
          </w:p>
        </w:tc>
      </w:tr>
      <w:tr w:rsidR="00CB5E64" w:rsidRPr="00E9603C" w14:paraId="4792826F" w14:textId="77777777" w:rsidTr="00CB5E64">
        <w:trPr>
          <w:cantSplit/>
          <w:jc w:val="center"/>
        </w:trPr>
        <w:tc>
          <w:tcPr>
            <w:tcW w:w="2964" w:type="dxa"/>
          </w:tcPr>
          <w:p w14:paraId="0E03D58F" w14:textId="77777777" w:rsidR="00CB5E64" w:rsidRPr="00E9603C" w:rsidRDefault="00CB5E64" w:rsidP="00CB5E64">
            <w:pPr>
              <w:pStyle w:val="TAL"/>
            </w:pPr>
            <w:r w:rsidRPr="00E9603C">
              <w:t xml:space="preserve">  &gt; Time slot start</w:t>
            </w:r>
          </w:p>
        </w:tc>
        <w:tc>
          <w:tcPr>
            <w:tcW w:w="6201" w:type="dxa"/>
          </w:tcPr>
          <w:p w14:paraId="442481C0"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7315125D" w14:textId="77777777" w:rsidTr="00CB5E64">
        <w:trPr>
          <w:cantSplit/>
          <w:jc w:val="center"/>
        </w:trPr>
        <w:tc>
          <w:tcPr>
            <w:tcW w:w="2964" w:type="dxa"/>
          </w:tcPr>
          <w:p w14:paraId="5AA2B470" w14:textId="77777777" w:rsidR="00CB5E64" w:rsidRPr="00E9603C" w:rsidRDefault="00CB5E64" w:rsidP="00CB5E64">
            <w:pPr>
              <w:pStyle w:val="TAL"/>
            </w:pPr>
            <w:r w:rsidRPr="00E9603C">
              <w:t xml:space="preserve">  &gt; Duration</w:t>
            </w:r>
          </w:p>
        </w:tc>
        <w:tc>
          <w:tcPr>
            <w:tcW w:w="6201" w:type="dxa"/>
          </w:tcPr>
          <w:p w14:paraId="2EF11DE8" w14:textId="77777777" w:rsidR="00CB5E64" w:rsidRPr="00E9603C" w:rsidRDefault="00CB5E64" w:rsidP="00CB5E64">
            <w:pPr>
              <w:pStyle w:val="TAL"/>
            </w:pPr>
            <w:r w:rsidRPr="00E9603C">
              <w:t>Duration of the time slot</w:t>
            </w:r>
          </w:p>
        </w:tc>
      </w:tr>
      <w:tr w:rsidR="00CB5E64" w:rsidRPr="00E9603C" w14:paraId="3D244EE9" w14:textId="77777777" w:rsidTr="00CB5E64">
        <w:trPr>
          <w:cantSplit/>
          <w:jc w:val="center"/>
        </w:trPr>
        <w:tc>
          <w:tcPr>
            <w:tcW w:w="2964" w:type="dxa"/>
          </w:tcPr>
          <w:p w14:paraId="0A6E65C3"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6201" w:type="dxa"/>
          </w:tcPr>
          <w:p w14:paraId="48429393" w14:textId="77777777" w:rsidR="00CB5E64" w:rsidRPr="00E9603C" w:rsidRDefault="00CB5E64" w:rsidP="00CB5E64">
            <w:pPr>
              <w:pStyle w:val="TAL"/>
            </w:pPr>
            <w:r w:rsidRPr="00E9603C">
              <w:t>Predicted slice during the Analytics target period</w:t>
            </w:r>
          </w:p>
        </w:tc>
      </w:tr>
      <w:tr w:rsidR="00CB5E64" w:rsidRPr="00E9603C" w14:paraId="78F4F6DB" w14:textId="77777777" w:rsidTr="00CB5E64">
        <w:trPr>
          <w:cantSplit/>
          <w:jc w:val="center"/>
        </w:trPr>
        <w:tc>
          <w:tcPr>
            <w:tcW w:w="2964" w:type="dxa"/>
          </w:tcPr>
          <w:p w14:paraId="34F418B0" w14:textId="77777777" w:rsidR="00CB5E64" w:rsidRPr="00E9603C" w:rsidRDefault="00CB5E64" w:rsidP="00CB5E64">
            <w:pPr>
              <w:pStyle w:val="TAL"/>
            </w:pPr>
            <w:r w:rsidRPr="00E9603C">
              <w:t xml:space="preserve">      &gt;&gt; S-NSSAI</w:t>
            </w:r>
          </w:p>
        </w:tc>
        <w:tc>
          <w:tcPr>
            <w:tcW w:w="6201" w:type="dxa"/>
          </w:tcPr>
          <w:p w14:paraId="1363DBD3" w14:textId="77777777" w:rsidR="00CB5E64" w:rsidRPr="00E9603C" w:rsidRDefault="00CB5E64" w:rsidP="00CB5E64">
            <w:pPr>
              <w:pStyle w:val="TAL"/>
            </w:pPr>
            <w:r w:rsidRPr="00E9603C">
              <w:t>Slice where the UE is predicted to disperse its transactions</w:t>
            </w:r>
          </w:p>
        </w:tc>
      </w:tr>
      <w:tr w:rsidR="00CB5E64" w:rsidRPr="00E9603C" w14:paraId="597D440C" w14:textId="77777777" w:rsidTr="00CB5E64">
        <w:trPr>
          <w:cantSplit/>
          <w:jc w:val="center"/>
        </w:trPr>
        <w:tc>
          <w:tcPr>
            <w:tcW w:w="2964" w:type="dxa"/>
          </w:tcPr>
          <w:p w14:paraId="68AF1B27" w14:textId="77777777" w:rsidR="00CB5E64" w:rsidRPr="00E9603C" w:rsidRDefault="00CB5E64" w:rsidP="00CB5E64">
            <w:pPr>
              <w:pStyle w:val="TAL"/>
            </w:pPr>
            <w:r w:rsidRPr="00E9603C">
              <w:t xml:space="preserve">      &gt;&gt; Transaction dispersion</w:t>
            </w:r>
          </w:p>
        </w:tc>
        <w:tc>
          <w:tcPr>
            <w:tcW w:w="6201" w:type="dxa"/>
          </w:tcPr>
          <w:p w14:paraId="20B1A114" w14:textId="77777777" w:rsidR="00CB5E64" w:rsidRPr="00E9603C" w:rsidRDefault="00CB5E64" w:rsidP="00CB5E64">
            <w:pPr>
              <w:pStyle w:val="TAL"/>
            </w:pPr>
            <w:r w:rsidRPr="00E9603C">
              <w:t>Transaction volume to be dispersed at this slice</w:t>
            </w:r>
          </w:p>
        </w:tc>
      </w:tr>
      <w:tr w:rsidR="00CB5E64" w:rsidRPr="00E9603C" w14:paraId="224E8143" w14:textId="77777777" w:rsidTr="00CB5E64">
        <w:trPr>
          <w:cantSplit/>
          <w:jc w:val="center"/>
        </w:trPr>
        <w:tc>
          <w:tcPr>
            <w:tcW w:w="2964" w:type="dxa"/>
          </w:tcPr>
          <w:p w14:paraId="35A85AA6" w14:textId="77777777" w:rsidR="00CB5E64" w:rsidRPr="00E9603C" w:rsidRDefault="00CB5E64" w:rsidP="00CB5E64">
            <w:pPr>
              <w:pStyle w:val="TAL"/>
            </w:pPr>
            <w:r w:rsidRPr="00E9603C">
              <w:t xml:space="preserve">      &gt;&gt; Confidence</w:t>
            </w:r>
          </w:p>
        </w:tc>
        <w:tc>
          <w:tcPr>
            <w:tcW w:w="6201" w:type="dxa"/>
          </w:tcPr>
          <w:p w14:paraId="16AA676D"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transactions to be dispersed at this slice)</w:t>
            </w:r>
          </w:p>
        </w:tc>
      </w:tr>
      <w:tr w:rsidR="00CB5E64" w:rsidRPr="00E9603C" w14:paraId="20847BA9" w14:textId="77777777" w:rsidTr="00CB5E64">
        <w:trPr>
          <w:cantSplit/>
          <w:jc w:val="center"/>
        </w:trPr>
        <w:tc>
          <w:tcPr>
            <w:tcW w:w="2964" w:type="dxa"/>
          </w:tcPr>
          <w:p w14:paraId="38C1B7D0" w14:textId="77777777" w:rsidR="00CB5E64" w:rsidRPr="00E9603C" w:rsidRDefault="00CB5E64" w:rsidP="00CB5E64">
            <w:pPr>
              <w:pStyle w:val="TAL"/>
            </w:pPr>
            <w:r w:rsidRPr="00E9603C">
              <w:t xml:space="preserve">      &gt;&gt; Transaction classification</w:t>
            </w:r>
          </w:p>
        </w:tc>
        <w:tc>
          <w:tcPr>
            <w:tcW w:w="6201" w:type="dxa"/>
          </w:tcPr>
          <w:p w14:paraId="7AB5838C" w14:textId="77777777" w:rsidR="00CB5E64" w:rsidRPr="00E9603C" w:rsidRDefault="00CB5E64" w:rsidP="00CB5E64">
            <w:pPr>
              <w:pStyle w:val="TAL"/>
            </w:pPr>
            <w:r w:rsidRPr="00E9603C">
              <w:t>Transaction mobility classification for this slice: fixed, camper, traveller</w:t>
            </w:r>
          </w:p>
        </w:tc>
      </w:tr>
      <w:tr w:rsidR="00CB5E64" w:rsidRPr="00E9603C" w14:paraId="53EEE949" w14:textId="77777777" w:rsidTr="00CB5E64">
        <w:trPr>
          <w:cantSplit/>
          <w:jc w:val="center"/>
        </w:trPr>
        <w:tc>
          <w:tcPr>
            <w:tcW w:w="2964" w:type="dxa"/>
          </w:tcPr>
          <w:p w14:paraId="1588C828" w14:textId="77777777" w:rsidR="00CB5E64" w:rsidRPr="00E9603C" w:rsidRDefault="00CB5E64" w:rsidP="00CB5E64">
            <w:pPr>
              <w:pStyle w:val="TAL"/>
            </w:pPr>
            <w:r w:rsidRPr="00E9603C">
              <w:t xml:space="preserve">      &gt;&gt; Confidence</w:t>
            </w:r>
          </w:p>
        </w:tc>
        <w:tc>
          <w:tcPr>
            <w:tcW w:w="6201" w:type="dxa"/>
          </w:tcPr>
          <w:p w14:paraId="3B735E21"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mobility classification at this slice)</w:t>
            </w:r>
          </w:p>
        </w:tc>
      </w:tr>
      <w:tr w:rsidR="00CB5E64" w:rsidRPr="00E9603C" w14:paraId="7085DD9F" w14:textId="77777777" w:rsidTr="00CB5E64">
        <w:trPr>
          <w:cantSplit/>
          <w:jc w:val="center"/>
        </w:trPr>
        <w:tc>
          <w:tcPr>
            <w:tcW w:w="2964" w:type="dxa"/>
          </w:tcPr>
          <w:p w14:paraId="0F78726F" w14:textId="77777777" w:rsidR="00CB5E64" w:rsidRPr="00E9603C" w:rsidRDefault="00CB5E64" w:rsidP="00CB5E64">
            <w:pPr>
              <w:pStyle w:val="TAL"/>
            </w:pPr>
            <w:r w:rsidRPr="00E9603C">
              <w:t xml:space="preserve">      &gt;&gt; Transaction ranking </w:t>
            </w:r>
          </w:p>
        </w:tc>
        <w:tc>
          <w:tcPr>
            <w:tcW w:w="6201" w:type="dxa"/>
          </w:tcPr>
          <w:p w14:paraId="1ACAC8CB" w14:textId="77777777" w:rsidR="00CB5E64" w:rsidRPr="00E9603C" w:rsidRDefault="00CB5E64" w:rsidP="00CB5E64">
            <w:pPr>
              <w:pStyle w:val="TAL"/>
            </w:pPr>
            <w:r w:rsidRPr="00E9603C">
              <w:t>Percentile ranking of transactions at this slice (</w:t>
            </w:r>
            <w:proofErr w:type="gramStart"/>
            <w:r w:rsidRPr="00E9603C">
              <w:t>i.e.</w:t>
            </w:r>
            <w:proofErr w:type="gramEnd"/>
            <w:r w:rsidRPr="00E9603C">
              <w:t xml:space="preserve"> % transaction dispersed at this slice)</w:t>
            </w:r>
          </w:p>
        </w:tc>
      </w:tr>
      <w:tr w:rsidR="00CB5E64" w:rsidRPr="00E9603C" w14:paraId="468E3436" w14:textId="77777777" w:rsidTr="00CB5E64">
        <w:trPr>
          <w:cantSplit/>
          <w:jc w:val="center"/>
        </w:trPr>
        <w:tc>
          <w:tcPr>
            <w:tcW w:w="2964" w:type="dxa"/>
          </w:tcPr>
          <w:p w14:paraId="5A9420B6" w14:textId="77777777" w:rsidR="00CB5E64" w:rsidRPr="00E9603C" w:rsidRDefault="00CB5E64" w:rsidP="00CB5E64">
            <w:pPr>
              <w:pStyle w:val="TAL"/>
            </w:pPr>
            <w:r w:rsidRPr="00E9603C">
              <w:t xml:space="preserve">      &gt;&gt; Confidence</w:t>
            </w:r>
          </w:p>
        </w:tc>
        <w:tc>
          <w:tcPr>
            <w:tcW w:w="6201" w:type="dxa"/>
          </w:tcPr>
          <w:p w14:paraId="7FB7BB02"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percentile ranking at this slice)</w:t>
            </w:r>
          </w:p>
        </w:tc>
      </w:tr>
      <w:tr w:rsidR="00CB5E64" w:rsidRPr="00E9603C" w14:paraId="0F3C125E" w14:textId="77777777" w:rsidTr="00CB5E64">
        <w:trPr>
          <w:cantSplit/>
          <w:jc w:val="center"/>
        </w:trPr>
        <w:tc>
          <w:tcPr>
            <w:tcW w:w="2964" w:type="dxa"/>
            <w:tcBorders>
              <w:top w:val="single" w:sz="4" w:space="0" w:color="auto"/>
              <w:left w:val="single" w:sz="4" w:space="0" w:color="auto"/>
              <w:bottom w:val="single" w:sz="4" w:space="0" w:color="auto"/>
              <w:right w:val="single" w:sz="4" w:space="0" w:color="auto"/>
            </w:tcBorders>
          </w:tcPr>
          <w:p w14:paraId="5875D874" w14:textId="77777777" w:rsidR="00CB5E64" w:rsidRPr="00E9603C" w:rsidRDefault="00CB5E64" w:rsidP="00CB5E64">
            <w:pPr>
              <w:pStyle w:val="TAL"/>
            </w:pPr>
            <w:r w:rsidRPr="00E9603C">
              <w:t xml:space="preserve">      &gt;&gt; Ratio</w:t>
            </w:r>
          </w:p>
        </w:tc>
        <w:tc>
          <w:tcPr>
            <w:tcW w:w="6201" w:type="dxa"/>
            <w:tcBorders>
              <w:top w:val="single" w:sz="4" w:space="0" w:color="auto"/>
              <w:left w:val="single" w:sz="4" w:space="0" w:color="auto"/>
              <w:bottom w:val="single" w:sz="4" w:space="0" w:color="auto"/>
              <w:right w:val="single" w:sz="4" w:space="0" w:color="auto"/>
            </w:tcBorders>
          </w:tcPr>
          <w:p w14:paraId="3BFDB601" w14:textId="77777777" w:rsidR="00CB5E64" w:rsidRPr="00E9603C" w:rsidRDefault="00CB5E64" w:rsidP="00CB5E64">
            <w:pPr>
              <w:pStyle w:val="TAL"/>
            </w:pPr>
            <w:r w:rsidRPr="00E9603C">
              <w:t>Percentage of UEs in the group (in case of UE group)</w:t>
            </w:r>
          </w:p>
        </w:tc>
      </w:tr>
    </w:tbl>
    <w:p w14:paraId="0E995700" w14:textId="77777777" w:rsidR="00CB5E64" w:rsidRPr="00E9603C" w:rsidRDefault="00CB5E64" w:rsidP="00CB5E64">
      <w:pPr>
        <w:rPr>
          <w:lang w:eastAsia="zh-CN"/>
        </w:rPr>
      </w:pPr>
    </w:p>
    <w:p w14:paraId="2BAB4CFB" w14:textId="3B300E48" w:rsidR="00CB5E64" w:rsidRPr="00E9603C" w:rsidRDefault="00CB5E64" w:rsidP="00CB5E64">
      <w:pPr>
        <w:pStyle w:val="NO"/>
        <w:rPr>
          <w:lang w:eastAsia="zh-CN"/>
        </w:rPr>
      </w:pPr>
      <w:r w:rsidRPr="00E9603C">
        <w:rPr>
          <w:lang w:eastAsia="zh-CN"/>
        </w:rPr>
        <w:lastRenderedPageBreak/>
        <w:t>NOTE:</w:t>
      </w:r>
      <w:r w:rsidRPr="00E9603C">
        <w:rPr>
          <w:lang w:eastAsia="zh-CN"/>
        </w:rPr>
        <w:tab/>
        <w:t xml:space="preserve">When target of analytics reporting is an individual UE, </w:t>
      </w:r>
      <w:ins w:id="645" w:author="Feder, Peretz" w:date="2021-01-31T02:47:00Z">
        <w:r w:rsidR="007F4C8E">
          <w:rPr>
            <w:lang w:eastAsia="zh-CN"/>
          </w:rPr>
          <w:t>one UE ID (</w:t>
        </w:r>
        <w:proofErr w:type="gramStart"/>
        <w:r w:rsidR="007F4C8E">
          <w:rPr>
            <w:lang w:eastAsia="zh-CN"/>
          </w:rPr>
          <w:t>i.e.</w:t>
        </w:r>
        <w:proofErr w:type="gramEnd"/>
        <w:r w:rsidR="007F4C8E">
          <w:rPr>
            <w:lang w:eastAsia="zh-CN"/>
          </w:rPr>
          <w:t xml:space="preserve"> SUPI) will be included, </w:t>
        </w:r>
      </w:ins>
      <w:r w:rsidRPr="00E9603C">
        <w:rPr>
          <w:lang w:eastAsia="zh-CN"/>
        </w:rPr>
        <w:t xml:space="preserve">the NWDAF will provide the dispersion analytics result </w:t>
      </w:r>
      <w:ins w:id="646" w:author="Feder, Peretz" w:date="2021-01-31T02:51:00Z">
        <w:r w:rsidR="007F4C8E">
          <w:rPr>
            <w:lang w:eastAsia="zh-CN"/>
          </w:rPr>
          <w:t xml:space="preserve">for </w:t>
        </w:r>
      </w:ins>
      <w:del w:id="647" w:author="Feder, Peretz" w:date="2021-01-31T02:51:00Z">
        <w:r w:rsidRPr="00E9603C" w:rsidDel="007F4C8E">
          <w:rPr>
            <w:lang w:eastAsia="zh-CN"/>
          </w:rPr>
          <w:delText xml:space="preserve">(i.e. </w:delText>
        </w:r>
      </w:del>
      <w:ins w:id="648" w:author="Feder, Peretz" w:date="2021-01-31T02:50:00Z">
        <w:r w:rsidR="007F4C8E">
          <w:rPr>
            <w:lang w:eastAsia="zh-CN"/>
          </w:rPr>
          <w:t xml:space="preserve">one or a </w:t>
        </w:r>
      </w:ins>
      <w:r w:rsidRPr="00E9603C">
        <w:rPr>
          <w:lang w:eastAsia="zh-CN"/>
        </w:rPr>
        <w:t>list of</w:t>
      </w:r>
      <w:del w:id="649" w:author="Feder, Peretz" w:date="2021-01-31T02:51:00Z">
        <w:r w:rsidRPr="00E9603C" w:rsidDel="007F4C8E">
          <w:rPr>
            <w:lang w:eastAsia="zh-CN"/>
          </w:rPr>
          <w:delText xml:space="preserve"> </w:delText>
        </w:r>
      </w:del>
      <w:del w:id="650" w:author="Feder, Peretz" w:date="2021-01-31T02:48:00Z">
        <w:r w:rsidRPr="00E9603C" w:rsidDel="007F4C8E">
          <w:rPr>
            <w:lang w:eastAsia="zh-CN"/>
          </w:rPr>
          <w:delText>(</w:delText>
        </w:r>
      </w:del>
      <w:del w:id="651" w:author="Feder, Peretz" w:date="2021-01-31T02:51:00Z">
        <w:r w:rsidRPr="00E9603C" w:rsidDel="007F4C8E">
          <w:rPr>
            <w:lang w:eastAsia="zh-CN"/>
          </w:rPr>
          <w:delText>predicted</w:delText>
        </w:r>
      </w:del>
      <w:del w:id="652" w:author="Feder, Peretz" w:date="2021-01-31T02:48:00Z">
        <w:r w:rsidRPr="00E9603C" w:rsidDel="007F4C8E">
          <w:rPr>
            <w:lang w:eastAsia="zh-CN"/>
          </w:rPr>
          <w:delText>)</w:delText>
        </w:r>
      </w:del>
      <w:r w:rsidRPr="00E9603C">
        <w:rPr>
          <w:lang w:eastAsia="zh-CN"/>
        </w:rPr>
        <w:t xml:space="preserve"> time slots</w:t>
      </w:r>
      <w:del w:id="653" w:author="Feder, Peretz" w:date="2021-01-31T02:51:00Z">
        <w:r w:rsidRPr="00E9603C" w:rsidDel="007F4C8E">
          <w:rPr>
            <w:lang w:eastAsia="zh-CN"/>
          </w:rPr>
          <w:delText>)</w:delText>
        </w:r>
      </w:del>
      <w:r w:rsidRPr="00E9603C">
        <w:rPr>
          <w:lang w:eastAsia="zh-CN"/>
        </w:rPr>
        <w:t xml:space="preserve"> to the NF service consumer(s) for the UE.</w:t>
      </w:r>
    </w:p>
    <w:p w14:paraId="432FA9A5" w14:textId="7312EAF5" w:rsidR="00CB5E64" w:rsidRPr="00E9603C" w:rsidRDefault="00CB5E64" w:rsidP="003A33AD">
      <w:pPr>
        <w:pStyle w:val="Heading5"/>
        <w:ind w:left="0" w:firstLine="0"/>
        <w:rPr>
          <w:lang w:eastAsia="zh-CN"/>
        </w:rPr>
      </w:pPr>
      <w:bookmarkStart w:id="654" w:name="_Toc50021778"/>
      <w:bookmarkStart w:id="655" w:name="_Toc50309784"/>
      <w:bookmarkStart w:id="656" w:name="_Toc50021209"/>
      <w:bookmarkStart w:id="657" w:name="_Toc21079"/>
      <w:bookmarkStart w:id="658" w:name="_Toc50023716"/>
      <w:bookmarkStart w:id="659" w:name="_Toc16698"/>
      <w:bookmarkStart w:id="660" w:name="_Toc23795"/>
      <w:bookmarkStart w:id="661" w:name="_Toc57201280"/>
      <w:bookmarkStart w:id="662" w:name="_Toc42779170"/>
      <w:bookmarkStart w:id="663" w:name="_Toc3851"/>
      <w:bookmarkStart w:id="664" w:name="_Toc6402"/>
      <w:bookmarkStart w:id="665" w:name="_Toc54786429"/>
      <w:bookmarkStart w:id="666" w:name="_Toc50023131"/>
      <w:bookmarkStart w:id="667" w:name="_Toc50579516"/>
      <w:bookmarkStart w:id="668" w:name="_Toc44004413"/>
      <w:bookmarkStart w:id="669" w:name="_Toc42770114"/>
      <w:bookmarkStart w:id="670" w:name="_Toc23146"/>
      <w:bookmarkStart w:id="671" w:name="_Toc23767"/>
      <w:bookmarkStart w:id="672" w:name="_Toc54779469"/>
      <w:bookmarkStart w:id="673" w:name="_Toc54770114"/>
      <w:bookmarkStart w:id="674" w:name="_Toc26847"/>
      <w:bookmarkStart w:id="675" w:name="_Toc50022482"/>
      <w:bookmarkStart w:id="676" w:name="_Toc57641318"/>
      <w:bookmarkStart w:id="677" w:name="_Toc59101671"/>
      <w:r w:rsidRPr="00E9603C">
        <w:rPr>
          <w:lang w:eastAsia="zh-CN"/>
        </w:rPr>
        <w:tab/>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544127BC" w14:textId="51CD69AE" w:rsidR="00CB5E64" w:rsidRPr="00E9603C" w:rsidRDefault="00CB5E64" w:rsidP="00CB5E64">
      <w:pPr>
        <w:pStyle w:val="Heading3"/>
        <w:rPr>
          <w:lang w:eastAsia="ko-KR"/>
        </w:rPr>
      </w:pPr>
      <w:bookmarkStart w:id="678" w:name="_Toc44004415"/>
      <w:bookmarkStart w:id="679" w:name="_Toc20618"/>
      <w:bookmarkStart w:id="680" w:name="_Toc8090"/>
      <w:bookmarkStart w:id="681" w:name="_Toc43393243"/>
      <w:bookmarkStart w:id="682" w:name="_Toc25069"/>
      <w:bookmarkStart w:id="683" w:name="_Toc42779172"/>
      <w:bookmarkStart w:id="684" w:name="_Toc27823130"/>
      <w:bookmarkStart w:id="685" w:name="_Toc54786430"/>
      <w:bookmarkStart w:id="686" w:name="_Toc23732"/>
      <w:bookmarkStart w:id="687" w:name="_Toc21396"/>
      <w:bookmarkStart w:id="688" w:name="_Toc19106317"/>
      <w:bookmarkStart w:id="689" w:name="_Toc36126601"/>
      <w:bookmarkStart w:id="690" w:name="_Toc50579520"/>
      <w:bookmarkStart w:id="691" w:name="_Toc57201281"/>
      <w:bookmarkStart w:id="692" w:name="_Toc19573"/>
      <w:bookmarkStart w:id="693" w:name="_Toc54779470"/>
      <w:bookmarkStart w:id="694" w:name="_Toc50021213"/>
      <w:bookmarkStart w:id="695" w:name="_Toc54770118"/>
      <w:bookmarkStart w:id="696" w:name="_Toc14641"/>
      <w:bookmarkStart w:id="697" w:name="_Toc50023720"/>
      <w:bookmarkStart w:id="698" w:name="_Toc42770116"/>
      <w:bookmarkStart w:id="699" w:name="_Toc50023135"/>
      <w:bookmarkStart w:id="700" w:name="_Toc50022486"/>
      <w:bookmarkStart w:id="701" w:name="_Toc50021782"/>
      <w:bookmarkStart w:id="702" w:name="_Toc50309788"/>
      <w:bookmarkStart w:id="703" w:name="_Toc17200"/>
      <w:bookmarkStart w:id="704" w:name="_Toc57641319"/>
      <w:bookmarkStart w:id="705" w:name="_Toc59101672"/>
      <w:r w:rsidRPr="00E9603C">
        <w:t>6.</w:t>
      </w:r>
      <w:r w:rsidR="00CC2A7B">
        <w:rPr>
          <w:lang w:eastAsia="zh-CN"/>
        </w:rPr>
        <w:t>x</w:t>
      </w:r>
      <w:r w:rsidRPr="00E9603C">
        <w:t>.</w:t>
      </w:r>
      <w:ins w:id="706" w:author="Feder, Peretz" w:date="2021-02-02T15:25:00Z">
        <w:r w:rsidR="00094460">
          <w:t>4</w:t>
        </w:r>
      </w:ins>
      <w:del w:id="707" w:author="Feder, Peretz" w:date="2021-02-02T15:25:00Z">
        <w:r w:rsidRPr="00E9603C" w:rsidDel="00094460">
          <w:delText>2</w:delText>
        </w:r>
      </w:del>
      <w:r w:rsidRPr="00E9603C">
        <w:tab/>
      </w:r>
      <w:r w:rsidR="003A33AD">
        <w:t xml:space="preserve">Dispersion Analytic </w:t>
      </w:r>
      <w:r w:rsidRPr="00E9603C">
        <w:rPr>
          <w:lang w:eastAsia="ko-KR"/>
        </w:rPr>
        <w:t>Procedure</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29E3EC5" w14:textId="505C1891" w:rsidR="00CB5E64" w:rsidRPr="00E9603C" w:rsidRDefault="00CB5E64" w:rsidP="00CB5E64">
      <w:r w:rsidRPr="00E9603C">
        <w:t xml:space="preserve">The NWDAF can provide </w:t>
      </w:r>
      <w:del w:id="708" w:author="Feder, Peretz" w:date="2021-02-02T15:26:00Z">
        <w:r w:rsidRPr="00E9603C" w:rsidDel="00094460">
          <w:delText>UE</w:delText>
        </w:r>
      </w:del>
      <w:r w:rsidRPr="00E9603C">
        <w:t xml:space="preserve"> </w:t>
      </w:r>
      <w:del w:id="709" w:author="Feder, Peretz" w:date="2021-02-02T15:26:00Z">
        <w:r w:rsidRPr="00E9603C" w:rsidDel="00094460">
          <w:delText>d</w:delText>
        </w:r>
      </w:del>
      <w:ins w:id="710" w:author="Feder, Peretz" w:date="2021-02-02T15:26:00Z">
        <w:r w:rsidR="00094460">
          <w:t>D</w:t>
        </w:r>
      </w:ins>
      <w:r w:rsidRPr="00E9603C">
        <w:t>ispersion analytics, in the form of statistics or predictions or both, to another NF. If the NF is an AF, and when the AF is untrusted, the AF will request analytics via the NEF, and the NEF will then convey the request to the NWDAF.</w:t>
      </w:r>
    </w:p>
    <w:p w14:paraId="6BDB05D9" w14:textId="4AFF8617" w:rsidR="00CB5E64" w:rsidRPr="00E9603C" w:rsidRDefault="00612763" w:rsidP="00CB5E64">
      <w:pPr>
        <w:pStyle w:val="TH"/>
      </w:pPr>
      <w:r w:rsidRPr="00E9603C">
        <w:object w:dxaOrig="9195" w:dyaOrig="10155" w14:anchorId="1321E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5pt;height:574.5pt" o:ole="">
            <v:imagedata r:id="rId12" o:title=""/>
          </v:shape>
          <o:OLEObject Type="Embed" ProgID="Visio.Drawing.15" ShapeID="_x0000_i1025" DrawAspect="Content" ObjectID="_1673813195" r:id="rId13"/>
        </w:object>
      </w:r>
    </w:p>
    <w:p w14:paraId="4C7C4074" w14:textId="78276324" w:rsidR="00CB5E64" w:rsidRPr="00E9603C" w:rsidRDefault="00CB5E64" w:rsidP="00CB5E64">
      <w:pPr>
        <w:pStyle w:val="TF"/>
      </w:pPr>
      <w:r w:rsidRPr="00E9603C">
        <w:t xml:space="preserve">Figure </w:t>
      </w:r>
      <w:proofErr w:type="gramStart"/>
      <w:r w:rsidRPr="00E9603C">
        <w:t>6.</w:t>
      </w:r>
      <w:r w:rsidR="003A33AD">
        <w:rPr>
          <w:lang w:eastAsia="zh-CN"/>
        </w:rPr>
        <w:t>x</w:t>
      </w:r>
      <w:r w:rsidRPr="00E9603C">
        <w:t>.</w:t>
      </w:r>
      <w:proofErr w:type="gramEnd"/>
      <w:ins w:id="711" w:author="Feder, Peretz" w:date="2021-02-02T15:26:00Z">
        <w:r w:rsidR="00094460">
          <w:t>4</w:t>
        </w:r>
      </w:ins>
      <w:del w:id="712" w:author="Feder, Peretz" w:date="2021-02-02T15:26:00Z">
        <w:r w:rsidRPr="00E9603C" w:rsidDel="00094460">
          <w:delText>2</w:delText>
        </w:r>
      </w:del>
      <w:r w:rsidRPr="00E9603C">
        <w:t>-1: UE Dispersion Analytics provided to an NF</w:t>
      </w:r>
    </w:p>
    <w:p w14:paraId="55C18E43" w14:textId="042C45A9" w:rsidR="00CB5E64" w:rsidRPr="00E9603C" w:rsidRDefault="00CB5E64" w:rsidP="00CB5E64">
      <w:pPr>
        <w:pStyle w:val="B1"/>
      </w:pPr>
      <w:r w:rsidRPr="00E9603C">
        <w:t>1.</w:t>
      </w:r>
      <w:r w:rsidRPr="00E9603C">
        <w:tab/>
        <w:t xml:space="preserve">The NF sends a request to the NWDAF for dispersion analytics on a specific UE, any UE, or a group of UEs, using either the </w:t>
      </w:r>
      <w:proofErr w:type="spellStart"/>
      <w:r w:rsidRPr="00E9603C">
        <w:t>Nnwdaf_AnalyticsInfo</w:t>
      </w:r>
      <w:proofErr w:type="spellEnd"/>
      <w:r w:rsidRPr="00E9603C">
        <w:t xml:space="preserve"> or </w:t>
      </w:r>
      <w:proofErr w:type="spellStart"/>
      <w:r w:rsidRPr="00E9603C">
        <w:t>Nnwdaf_AnalyticsSubscription</w:t>
      </w:r>
      <w:proofErr w:type="spellEnd"/>
      <w:r w:rsidRPr="00E9603C">
        <w:t xml:space="preserve"> service. The NF can request statistics or predictions or both. The type of analytics is set to </w:t>
      </w:r>
      <w:ins w:id="713" w:author="Feder, Peretz" w:date="2021-02-02T15:48:00Z">
        <w:r w:rsidR="00BE17AC">
          <w:t>“</w:t>
        </w:r>
      </w:ins>
      <w:r w:rsidRPr="00E9603C">
        <w:t>UE Dispersion Analytics</w:t>
      </w:r>
      <w:ins w:id="714" w:author="Feder, Peretz" w:date="2021-02-02T15:48:00Z">
        <w:r w:rsidR="00BE17AC">
          <w:t>”</w:t>
        </w:r>
      </w:ins>
      <w:r w:rsidRPr="00E9603C">
        <w:t xml:space="preserve">, the </w:t>
      </w:r>
      <w:del w:id="715" w:author="Feder, Peretz" w:date="2021-02-02T15:49:00Z">
        <w:r w:rsidRPr="00E9603C" w:rsidDel="00BE17AC">
          <w:delText>d</w:delText>
        </w:r>
      </w:del>
      <w:ins w:id="716" w:author="Feder, Peretz" w:date="2021-02-02T15:49:00Z">
        <w:r w:rsidR="00BE17AC">
          <w:t>D</w:t>
        </w:r>
      </w:ins>
      <w:r w:rsidRPr="00E9603C">
        <w:t xml:space="preserve">ispersion </w:t>
      </w:r>
      <w:del w:id="717" w:author="Feder, Peretz" w:date="2021-02-02T15:49:00Z">
        <w:r w:rsidRPr="00E9603C" w:rsidDel="00BE17AC">
          <w:delText>a</w:delText>
        </w:r>
      </w:del>
      <w:ins w:id="718" w:author="Feder, Peretz" w:date="2021-02-02T15:49:00Z">
        <w:r w:rsidR="00BE17AC">
          <w:t>A</w:t>
        </w:r>
      </w:ins>
      <w:r w:rsidRPr="00E9603C">
        <w:t xml:space="preserve">nalytic (DA) type </w:t>
      </w:r>
      <w:ins w:id="719" w:author="Feder, Peretz" w:date="2021-02-02T15:49:00Z">
        <w:r w:rsidR="00612763">
          <w:t xml:space="preserve">is set </w:t>
        </w:r>
      </w:ins>
      <w:ins w:id="720" w:author="Feder, Peretz" w:date="2021-02-02T15:50:00Z">
        <w:r w:rsidR="00612763">
          <w:t>to “Data Dispersion Analytics</w:t>
        </w:r>
      </w:ins>
      <w:ins w:id="721" w:author="Feder, Peretz" w:date="2021-02-02T15:51:00Z">
        <w:r w:rsidR="00612763">
          <w:t xml:space="preserve">” (DDA) or </w:t>
        </w:r>
      </w:ins>
      <w:del w:id="722" w:author="Feder, Peretz" w:date="2021-02-02T15:51:00Z">
        <w:r w:rsidRPr="00E9603C" w:rsidDel="00612763">
          <w:delText>combination (i.e. data volume,</w:delText>
        </w:r>
      </w:del>
      <w:r w:rsidRPr="00E9603C">
        <w:t xml:space="preserve"> </w:t>
      </w:r>
      <w:del w:id="723" w:author="Feder, Peretz" w:date="2021-02-02T15:51:00Z">
        <w:r w:rsidRPr="00E9603C" w:rsidDel="00612763">
          <w:delText>t</w:delText>
        </w:r>
      </w:del>
      <w:ins w:id="724" w:author="Feder, Peretz" w:date="2021-02-02T15:51:00Z">
        <w:r w:rsidR="00612763">
          <w:t>”T</w:t>
        </w:r>
      </w:ins>
      <w:r w:rsidRPr="00E9603C">
        <w:t>ransactions</w:t>
      </w:r>
      <w:ins w:id="725" w:author="Feder, Peretz" w:date="2021-02-02T15:51:00Z">
        <w:r w:rsidR="00612763">
          <w:t xml:space="preserve"> Dispersion Analytics</w:t>
        </w:r>
      </w:ins>
      <w:ins w:id="726" w:author="Feder, Peretz" w:date="2021-02-02T15:52:00Z">
        <w:r w:rsidR="00612763">
          <w:t>”</w:t>
        </w:r>
      </w:ins>
      <w:ins w:id="727" w:author="Feder, Peretz" w:date="2021-02-02T15:51:00Z">
        <w:r w:rsidR="00612763">
          <w:t xml:space="preserve"> (DTA</w:t>
        </w:r>
      </w:ins>
      <w:r w:rsidRPr="00E9603C">
        <w:t>) and analytic filter information = (Area of Interest, slice, target period). The NF provides the UE id or Internal Group ID in the Target of Analytics Reporting.</w:t>
      </w:r>
    </w:p>
    <w:p w14:paraId="7D7B7E4C" w14:textId="77777777" w:rsidR="00CB5E64" w:rsidRPr="00E9603C" w:rsidRDefault="00CB5E64" w:rsidP="00CB5E64">
      <w:pPr>
        <w:pStyle w:val="B1"/>
      </w:pPr>
      <w:r w:rsidRPr="00E9603C">
        <w:t>2.</w:t>
      </w:r>
      <w:r w:rsidRPr="00E9603C">
        <w:tab/>
        <w:t xml:space="preserve">If the request is authorized, and </w:t>
      </w:r>
      <w:proofErr w:type="gramStart"/>
      <w:r w:rsidRPr="00E9603C">
        <w:t>in order to</w:t>
      </w:r>
      <w:proofErr w:type="gramEnd"/>
      <w:r w:rsidRPr="00E9603C">
        <w:t xml:space="preserve"> provide the requested analytics, the NWDAF may subscribe to events with all the serving AMFs, SMFs of the requested UE(s) for notification of location changes or a slice change (a </w:t>
      </w:r>
      <w:r w:rsidRPr="00E9603C">
        <w:lastRenderedPageBreak/>
        <w:t xml:space="preserve">slice change can be an additional slice or a deletion). This step may be skipped when </w:t>
      </w:r>
      <w:proofErr w:type="gramStart"/>
      <w:r w:rsidRPr="00E9603C">
        <w:t>e.g.</w:t>
      </w:r>
      <w:proofErr w:type="gramEnd"/>
      <w:r w:rsidRPr="00E9603C">
        <w:t xml:space="preserve"> the NWDAF already has the requested analytics available.</w:t>
      </w:r>
    </w:p>
    <w:p w14:paraId="05A92146" w14:textId="04E510E3" w:rsidR="00CB5E64" w:rsidRPr="00E9603C" w:rsidRDefault="00CB5E64" w:rsidP="00CB5E64">
      <w:pPr>
        <w:pStyle w:val="B1"/>
      </w:pPr>
      <w:r w:rsidRPr="00E9603C">
        <w:tab/>
        <w:t xml:space="preserve">The NWDAF subscribes to </w:t>
      </w:r>
      <w:r w:rsidR="003D6B8D">
        <w:t xml:space="preserve">application </w:t>
      </w:r>
      <w:r w:rsidRPr="00E9603C">
        <w:t xml:space="preserve">service data from AF(s) by invoking </w:t>
      </w:r>
      <w:proofErr w:type="spellStart"/>
      <w:r w:rsidRPr="00E9603C">
        <w:t>Naf_EventExposure_Subscribe</w:t>
      </w:r>
      <w:proofErr w:type="spellEnd"/>
      <w:r w:rsidRPr="00E9603C">
        <w:t xml:space="preserve"> service or </w:t>
      </w:r>
      <w:proofErr w:type="spellStart"/>
      <w:r w:rsidRPr="00E9603C">
        <w:t>Nnef_EventExposure_Subscribe</w:t>
      </w:r>
      <w:proofErr w:type="spellEnd"/>
      <w:r w:rsidRPr="00E9603C">
        <w:t xml:space="preserve"> (via NEF).</w:t>
      </w:r>
    </w:p>
    <w:p w14:paraId="446E310D" w14:textId="77777777" w:rsidR="00CB5E64" w:rsidRPr="00E9603C" w:rsidRDefault="00CB5E64" w:rsidP="00CB5E64">
      <w:pPr>
        <w:pStyle w:val="NO"/>
      </w:pPr>
      <w:r w:rsidRPr="00E9603C">
        <w:t>NOTE:</w:t>
      </w:r>
      <w:r w:rsidRPr="00E9603C">
        <w:tab/>
        <w:t>The NWDAF determines the AMF serving the UE, any UE, or the group of UEs as described in TS</w:t>
      </w:r>
      <w:r>
        <w:t> </w:t>
      </w:r>
      <w:r w:rsidRPr="00E9603C">
        <w:t>23.288</w:t>
      </w:r>
      <w:r>
        <w:t> </w:t>
      </w:r>
      <w:r w:rsidRPr="00E9603C">
        <w:t>[5] clause 6.2.2.1.</w:t>
      </w:r>
    </w:p>
    <w:p w14:paraId="525CA985" w14:textId="77777777" w:rsidR="00CB5E64" w:rsidRPr="00E9603C" w:rsidRDefault="00CB5E64" w:rsidP="00CB5E64">
      <w:pPr>
        <w:pStyle w:val="B1"/>
        <w:rPr>
          <w:lang w:eastAsia="zh-CN"/>
        </w:rPr>
      </w:pPr>
      <w:r w:rsidRPr="00E9603C">
        <w:rPr>
          <w:lang w:eastAsia="zh-CN"/>
        </w:rPr>
        <w:t>3.</w:t>
      </w:r>
      <w:r w:rsidRPr="00E9603C">
        <w:rPr>
          <w:lang w:eastAsia="zh-CN"/>
        </w:rPr>
        <w:tab/>
        <w:t>The NWDAF derives requested analytics.</w:t>
      </w:r>
    </w:p>
    <w:p w14:paraId="47E03F70" w14:textId="23A82764" w:rsidR="00CB5E64" w:rsidRPr="00E9603C" w:rsidRDefault="00CB5E64" w:rsidP="00CB5E64">
      <w:pPr>
        <w:pStyle w:val="B1"/>
        <w:rPr>
          <w:lang w:eastAsia="zh-CN"/>
        </w:rPr>
      </w:pPr>
      <w:r w:rsidRPr="00E9603C">
        <w:rPr>
          <w:lang w:eastAsia="zh-CN"/>
        </w:rPr>
        <w:t>4.</w:t>
      </w:r>
      <w:r w:rsidRPr="00E9603C">
        <w:rPr>
          <w:lang w:eastAsia="zh-CN"/>
        </w:rPr>
        <w:tab/>
        <w:t xml:space="preserve">The NWDAF provides requested UE dispersion analytics to the NF, using either the </w:t>
      </w:r>
      <w:proofErr w:type="spellStart"/>
      <w:r w:rsidRPr="00E9603C">
        <w:rPr>
          <w:lang w:eastAsia="zh-CN"/>
        </w:rPr>
        <w:t>Nnwdaf_AnalyticsInfo_Request</w:t>
      </w:r>
      <w:proofErr w:type="spellEnd"/>
      <w:r w:rsidRPr="00E9603C">
        <w:rPr>
          <w:lang w:eastAsia="zh-CN"/>
        </w:rPr>
        <w:t xml:space="preserve"> Response or </w:t>
      </w:r>
      <w:proofErr w:type="spellStart"/>
      <w:r w:rsidRPr="00E9603C">
        <w:rPr>
          <w:lang w:eastAsia="zh-CN"/>
        </w:rPr>
        <w:t>Nnwdaf_AnalyticsSubscription_Notify</w:t>
      </w:r>
      <w:proofErr w:type="spellEnd"/>
      <w:r w:rsidRPr="00E9603C">
        <w:rPr>
          <w:lang w:eastAsia="zh-CN"/>
        </w:rPr>
        <w:t>, depending on the service used in step 1. The details for UE dispersion analytics provided by NWDAF are described in clause 6.</w:t>
      </w:r>
      <w:r w:rsidR="00CC2A7B">
        <w:rPr>
          <w:lang w:eastAsia="zh-CN"/>
        </w:rPr>
        <w:t>x</w:t>
      </w:r>
      <w:r w:rsidRPr="00E9603C">
        <w:rPr>
          <w:lang w:eastAsia="zh-CN"/>
        </w:rPr>
        <w:t xml:space="preserve">.1.4. The provided analytics enables the consumer to predict changing network conditions such as data volume change at a location or a slice, </w:t>
      </w:r>
      <w:r w:rsidR="003D6B8D">
        <w:rPr>
          <w:lang w:eastAsia="zh-CN"/>
        </w:rPr>
        <w:t xml:space="preserve">excessive </w:t>
      </w:r>
      <w:r w:rsidRPr="00E9603C">
        <w:rPr>
          <w:lang w:eastAsia="zh-CN"/>
        </w:rPr>
        <w:t>signalling conditions at a location or a slice, etc.</w:t>
      </w:r>
    </w:p>
    <w:p w14:paraId="00EE89A7" w14:textId="7B45E097" w:rsidR="00CB5E64" w:rsidRPr="00E9603C" w:rsidRDefault="00CB5E64" w:rsidP="00CB5E64">
      <w:pPr>
        <w:pStyle w:val="B1"/>
        <w:rPr>
          <w:lang w:eastAsia="zh-CN"/>
        </w:rPr>
      </w:pPr>
      <w:r w:rsidRPr="00E9603C">
        <w:rPr>
          <w:lang w:eastAsia="zh-CN"/>
        </w:rPr>
        <w:t>5-6.</w:t>
      </w:r>
      <w:r w:rsidR="003D6B8D">
        <w:rPr>
          <w:lang w:eastAsia="zh-CN"/>
        </w:rPr>
        <w:t xml:space="preserve">  </w:t>
      </w:r>
      <w:r w:rsidRPr="00E9603C">
        <w:rPr>
          <w:lang w:eastAsia="zh-CN"/>
        </w:rPr>
        <w:t>If at step 1, the NF has subscribed to receive notifications for UE dispersion analytics, after receiving event notification from the AMFs (</w:t>
      </w:r>
      <w:proofErr w:type="gramStart"/>
      <w:r w:rsidRPr="00E9603C">
        <w:rPr>
          <w:lang w:eastAsia="zh-CN"/>
        </w:rPr>
        <w:t>e.g.</w:t>
      </w:r>
      <w:proofErr w:type="gramEnd"/>
      <w:r w:rsidRPr="00E9603C">
        <w:rPr>
          <w:lang w:eastAsia="zh-CN"/>
        </w:rPr>
        <w:t xml:space="preserve"> location change) or SMFs (e.g. slice change add/delete) subscribed by NWDAF in step 2, the NWDAF may generate new dispersion analytics</w:t>
      </w:r>
    </w:p>
    <w:p w14:paraId="5A23769A" w14:textId="1A134E92" w:rsidR="00CB5E64" w:rsidRDefault="00CB5E64" w:rsidP="00CB5E64">
      <w:pPr>
        <w:pStyle w:val="B1"/>
        <w:rPr>
          <w:lang w:eastAsia="zh-CN"/>
        </w:rPr>
      </w:pPr>
      <w:r w:rsidRPr="00E9603C">
        <w:rPr>
          <w:lang w:eastAsia="zh-CN"/>
        </w:rPr>
        <w:t>7.</w:t>
      </w:r>
      <w:r w:rsidRPr="00E9603C">
        <w:rPr>
          <w:lang w:eastAsia="zh-CN"/>
        </w:rPr>
        <w:tab/>
        <w:t>The NWDAF provides the newly generated dispersion analytics to the NF. The details for UE dispersion analytics provided by NWDAF are described in clause </w:t>
      </w:r>
      <w:proofErr w:type="gramStart"/>
      <w:r w:rsidRPr="00E9603C">
        <w:rPr>
          <w:lang w:eastAsia="zh-CN"/>
        </w:rPr>
        <w:t>6.</w:t>
      </w:r>
      <w:r w:rsidR="00CC2A7B">
        <w:rPr>
          <w:lang w:eastAsia="zh-CN"/>
        </w:rPr>
        <w:t>x</w:t>
      </w:r>
      <w:r w:rsidRPr="00E9603C">
        <w:rPr>
          <w:lang w:eastAsia="zh-CN"/>
        </w:rPr>
        <w:t>.</w:t>
      </w:r>
      <w:proofErr w:type="gramEnd"/>
      <w:ins w:id="728" w:author="Feder, Peretz" w:date="2021-02-02T15:27:00Z">
        <w:r w:rsidR="00094460">
          <w:rPr>
            <w:lang w:eastAsia="zh-CN"/>
          </w:rPr>
          <w:t>3</w:t>
        </w:r>
      </w:ins>
      <w:del w:id="729" w:author="Feder, Peretz" w:date="2021-02-02T15:27:00Z">
        <w:r w:rsidRPr="00E9603C" w:rsidDel="00094460">
          <w:rPr>
            <w:lang w:eastAsia="zh-CN"/>
          </w:rPr>
          <w:delText>1.4</w:delText>
        </w:r>
      </w:del>
      <w:r w:rsidRPr="00E9603C">
        <w:rPr>
          <w:lang w:eastAsia="zh-CN"/>
        </w:rPr>
        <w:t>.</w:t>
      </w:r>
    </w:p>
    <w:p w14:paraId="15F4369E" w14:textId="5B968A59" w:rsidR="008F12C6" w:rsidRDefault="008F12C6" w:rsidP="00612763">
      <w:pPr>
        <w:pStyle w:val="B1"/>
        <w:ind w:left="0" w:firstLine="0"/>
        <w:rPr>
          <w:lang w:eastAsia="zh-CN"/>
        </w:rPr>
      </w:pPr>
    </w:p>
    <w:p w14:paraId="394655C5" w14:textId="67757A54" w:rsidR="008F12C6" w:rsidRDefault="008F12C6" w:rsidP="00CB5E64">
      <w:pPr>
        <w:pStyle w:val="B1"/>
        <w:rPr>
          <w:lang w:eastAsia="zh-CN"/>
        </w:rPr>
      </w:pPr>
    </w:p>
    <w:p w14:paraId="1458EB0F" w14:textId="44312721" w:rsidR="008F12C6" w:rsidRPr="003476E4" w:rsidRDefault="008F12C6" w:rsidP="008F12C6">
      <w:pPr>
        <w:pStyle w:val="StartEndofChange"/>
        <w:rPr>
          <w:rFonts w:eastAsiaTheme="minorEastAsia"/>
        </w:rPr>
      </w:pPr>
      <w:r w:rsidRPr="00EF13AD">
        <w:rPr>
          <w:rFonts w:hint="eastAsia"/>
        </w:rPr>
        <w:t xml:space="preserve">* </w:t>
      </w:r>
      <w:r w:rsidRPr="00EF13AD">
        <w:t xml:space="preserve">* * * </w:t>
      </w:r>
      <w:r>
        <w:t>End</w:t>
      </w:r>
      <w:r w:rsidRPr="00EF13AD">
        <w:rPr>
          <w:rFonts w:hint="eastAsia"/>
        </w:rPr>
        <w:t xml:space="preserve"> </w:t>
      </w:r>
      <w:r>
        <w:t>of Changes</w:t>
      </w:r>
      <w:r w:rsidRPr="00EF13AD">
        <w:t xml:space="preserve"> * * * * </w:t>
      </w:r>
    </w:p>
    <w:bookmarkEnd w:id="25"/>
    <w:bookmarkEnd w:id="26"/>
    <w:p w14:paraId="20E2E340" w14:textId="77777777" w:rsidR="008F12C6" w:rsidRPr="00E9603C" w:rsidRDefault="008F12C6" w:rsidP="00CB5E64">
      <w:pPr>
        <w:pStyle w:val="B1"/>
        <w:rPr>
          <w:lang w:eastAsia="zh-CN"/>
        </w:rPr>
      </w:pPr>
    </w:p>
    <w:sectPr w:rsidR="008F12C6" w:rsidRPr="00E9603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6C1146" w14:textId="77777777" w:rsidR="006F2101" w:rsidRDefault="006F2101">
      <w:r>
        <w:separator/>
      </w:r>
    </w:p>
  </w:endnote>
  <w:endnote w:type="continuationSeparator" w:id="0">
    <w:p w14:paraId="1A0B08F8" w14:textId="77777777" w:rsidR="006F2101" w:rsidRDefault="006F2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63CBD" w14:textId="77777777" w:rsidR="006F2101" w:rsidRDefault="006F2101">
      <w:r>
        <w:separator/>
      </w:r>
    </w:p>
  </w:footnote>
  <w:footnote w:type="continuationSeparator" w:id="0">
    <w:p w14:paraId="234F46D8" w14:textId="77777777" w:rsidR="006F2101" w:rsidRDefault="006F2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FF859" w14:textId="77777777" w:rsidR="00B06149" w:rsidRDefault="00B061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B06149" w:rsidRDefault="00B0614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80475" w14:textId="77777777" w:rsidR="00B06149" w:rsidRDefault="00B06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60E33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A0BEFC"/>
    <w:lvl w:ilvl="0">
      <w:start w:val="1"/>
      <w:numFmt w:val="decimal"/>
      <w:lvlText w:val="%1."/>
      <w:lvlJc w:val="left"/>
      <w:pPr>
        <w:tabs>
          <w:tab w:val="num" w:pos="926"/>
        </w:tabs>
        <w:ind w:left="926" w:hanging="360"/>
      </w:pPr>
    </w:lvl>
  </w:abstractNum>
  <w:abstractNum w:abstractNumId="3" w15:restartNumberingAfterBreak="0">
    <w:nsid w:val="0DF650E5"/>
    <w:multiLevelType w:val="multilevel"/>
    <w:tmpl w:val="0DF650E5"/>
    <w:lvl w:ilvl="0">
      <w:start w:val="8"/>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 w15:restartNumberingAfterBreak="0">
    <w:nsid w:val="115638F7"/>
    <w:multiLevelType w:val="hybridMultilevel"/>
    <w:tmpl w:val="99EED7AE"/>
    <w:lvl w:ilvl="0" w:tplc="5B88D382">
      <w:start w:val="6"/>
      <w:numFmt w:val="bullet"/>
      <w:lvlText w:val="-"/>
      <w:lvlJc w:val="left"/>
      <w:pPr>
        <w:ind w:left="720" w:hanging="360"/>
      </w:pPr>
      <w:rPr>
        <w:rFonts w:ascii="Times New Roman" w:eastAsia="Malgun Gothic"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9C0A3B"/>
    <w:multiLevelType w:val="multilevel"/>
    <w:tmpl w:val="389C0A3B"/>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0B5D3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A0F6E80"/>
    <w:multiLevelType w:val="multilevel"/>
    <w:tmpl w:val="4A0F6E8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57DF5C45"/>
    <w:multiLevelType w:val="multilevel"/>
    <w:tmpl w:val="57DF5C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6943F5"/>
    <w:multiLevelType w:val="multilevel"/>
    <w:tmpl w:val="616943F5"/>
    <w:lvl w:ilvl="0">
      <w:start w:val="6"/>
      <w:numFmt w:val="bullet"/>
      <w:lvlText w:val="-"/>
      <w:lvlJc w:val="left"/>
      <w:pPr>
        <w:ind w:left="929" w:hanging="360"/>
      </w:pPr>
      <w:rPr>
        <w:rFonts w:ascii="Times New Roman" w:eastAsia="Malgun Gothic" w:hAnsi="Times New Roman" w:cs="Times New Roman" w:hint="default"/>
      </w:rPr>
    </w:lvl>
    <w:lvl w:ilvl="1">
      <w:start w:val="1"/>
      <w:numFmt w:val="bullet"/>
      <w:lvlText w:val=""/>
      <w:lvlJc w:val="left"/>
      <w:pPr>
        <w:ind w:left="1409" w:hanging="420"/>
      </w:pPr>
      <w:rPr>
        <w:rFonts w:ascii="Wingdings" w:hAnsi="Wingdings" w:hint="default"/>
      </w:rPr>
    </w:lvl>
    <w:lvl w:ilvl="2">
      <w:start w:val="1"/>
      <w:numFmt w:val="bullet"/>
      <w:lvlText w:val=""/>
      <w:lvlJc w:val="left"/>
      <w:pPr>
        <w:ind w:left="1829" w:hanging="420"/>
      </w:pPr>
      <w:rPr>
        <w:rFonts w:ascii="Wingdings" w:hAnsi="Wingdings" w:hint="default"/>
      </w:rPr>
    </w:lvl>
    <w:lvl w:ilvl="3">
      <w:start w:val="1"/>
      <w:numFmt w:val="bullet"/>
      <w:lvlText w:val=""/>
      <w:lvlJc w:val="left"/>
      <w:pPr>
        <w:ind w:left="2249" w:hanging="420"/>
      </w:pPr>
      <w:rPr>
        <w:rFonts w:ascii="Wingdings" w:hAnsi="Wingdings" w:hint="default"/>
      </w:rPr>
    </w:lvl>
    <w:lvl w:ilvl="4">
      <w:start w:val="1"/>
      <w:numFmt w:val="bullet"/>
      <w:lvlText w:val=""/>
      <w:lvlJc w:val="left"/>
      <w:pPr>
        <w:ind w:left="2669" w:hanging="420"/>
      </w:pPr>
      <w:rPr>
        <w:rFonts w:ascii="Wingdings" w:hAnsi="Wingdings" w:hint="default"/>
      </w:rPr>
    </w:lvl>
    <w:lvl w:ilvl="5">
      <w:start w:val="1"/>
      <w:numFmt w:val="bullet"/>
      <w:lvlText w:val=""/>
      <w:lvlJc w:val="left"/>
      <w:pPr>
        <w:ind w:left="3089" w:hanging="420"/>
      </w:pPr>
      <w:rPr>
        <w:rFonts w:ascii="Wingdings" w:hAnsi="Wingdings" w:hint="default"/>
      </w:rPr>
    </w:lvl>
    <w:lvl w:ilvl="6">
      <w:start w:val="1"/>
      <w:numFmt w:val="bullet"/>
      <w:lvlText w:val=""/>
      <w:lvlJc w:val="left"/>
      <w:pPr>
        <w:ind w:left="3509" w:hanging="420"/>
      </w:pPr>
      <w:rPr>
        <w:rFonts w:ascii="Wingdings" w:hAnsi="Wingdings" w:hint="default"/>
      </w:rPr>
    </w:lvl>
    <w:lvl w:ilvl="7">
      <w:start w:val="1"/>
      <w:numFmt w:val="bullet"/>
      <w:lvlText w:val=""/>
      <w:lvlJc w:val="left"/>
      <w:pPr>
        <w:ind w:left="3929" w:hanging="420"/>
      </w:pPr>
      <w:rPr>
        <w:rFonts w:ascii="Wingdings" w:hAnsi="Wingdings" w:hint="default"/>
      </w:rPr>
    </w:lvl>
    <w:lvl w:ilvl="8">
      <w:start w:val="1"/>
      <w:numFmt w:val="bullet"/>
      <w:lvlText w:val=""/>
      <w:lvlJc w:val="left"/>
      <w:pPr>
        <w:ind w:left="4349" w:hanging="420"/>
      </w:pPr>
      <w:rPr>
        <w:rFonts w:ascii="Wingdings" w:hAnsi="Wingdings" w:hint="default"/>
      </w:rPr>
    </w:lvl>
  </w:abstractNum>
  <w:abstractNum w:abstractNumId="12" w15:restartNumberingAfterBreak="0">
    <w:nsid w:val="64A012A9"/>
    <w:multiLevelType w:val="hybridMultilevel"/>
    <w:tmpl w:val="C4903FEC"/>
    <w:lvl w:ilvl="0" w:tplc="7812E68A">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7D373B"/>
    <w:multiLevelType w:val="hybridMultilevel"/>
    <w:tmpl w:val="B3008386"/>
    <w:lvl w:ilvl="0" w:tplc="94B2E42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
  </w:num>
  <w:num w:numId="4">
    <w:abstractNumId w:val="11"/>
  </w:num>
  <w:num w:numId="5">
    <w:abstractNumId w:val="10"/>
  </w:num>
  <w:num w:numId="6">
    <w:abstractNumId w:val="7"/>
  </w:num>
  <w:num w:numId="7">
    <w:abstractNumId w:val="9"/>
  </w:num>
  <w:num w:numId="8">
    <w:abstractNumId w:val="3"/>
  </w:num>
  <w:num w:numId="9">
    <w:abstractNumId w:val="6"/>
  </w:num>
  <w:num w:numId="10">
    <w:abstractNumId w:val="2"/>
  </w:num>
  <w:num w:numId="11">
    <w:abstractNumId w:val="0"/>
  </w:num>
  <w:num w:numId="12">
    <w:abstractNumId w:val="12"/>
  </w:num>
  <w:num w:numId="13">
    <w:abstractNumId w:val="5"/>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7DA"/>
    <w:rsid w:val="00012D45"/>
    <w:rsid w:val="00014B0D"/>
    <w:rsid w:val="00017FD1"/>
    <w:rsid w:val="00020C6C"/>
    <w:rsid w:val="00020EBD"/>
    <w:rsid w:val="000212F0"/>
    <w:rsid w:val="00022784"/>
    <w:rsid w:val="00022B1A"/>
    <w:rsid w:val="00022E4A"/>
    <w:rsid w:val="0003166B"/>
    <w:rsid w:val="00031C44"/>
    <w:rsid w:val="00032125"/>
    <w:rsid w:val="000322AC"/>
    <w:rsid w:val="00032EA7"/>
    <w:rsid w:val="000355A4"/>
    <w:rsid w:val="00036396"/>
    <w:rsid w:val="000371B2"/>
    <w:rsid w:val="000401AE"/>
    <w:rsid w:val="0004318E"/>
    <w:rsid w:val="00046FED"/>
    <w:rsid w:val="000478AB"/>
    <w:rsid w:val="00047C99"/>
    <w:rsid w:val="0005065D"/>
    <w:rsid w:val="00051D00"/>
    <w:rsid w:val="00055E80"/>
    <w:rsid w:val="00056060"/>
    <w:rsid w:val="00056CBD"/>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35B3"/>
    <w:rsid w:val="00094460"/>
    <w:rsid w:val="00095027"/>
    <w:rsid w:val="00095531"/>
    <w:rsid w:val="000A192C"/>
    <w:rsid w:val="000A292F"/>
    <w:rsid w:val="000A49E2"/>
    <w:rsid w:val="000A6394"/>
    <w:rsid w:val="000A642C"/>
    <w:rsid w:val="000A72FF"/>
    <w:rsid w:val="000A7AFB"/>
    <w:rsid w:val="000A7C82"/>
    <w:rsid w:val="000B00F1"/>
    <w:rsid w:val="000B21FE"/>
    <w:rsid w:val="000B4586"/>
    <w:rsid w:val="000B5824"/>
    <w:rsid w:val="000B7CE1"/>
    <w:rsid w:val="000C038A"/>
    <w:rsid w:val="000C4369"/>
    <w:rsid w:val="000C6598"/>
    <w:rsid w:val="000D026A"/>
    <w:rsid w:val="000D227B"/>
    <w:rsid w:val="000D236F"/>
    <w:rsid w:val="000D28CF"/>
    <w:rsid w:val="000D3A34"/>
    <w:rsid w:val="000E1862"/>
    <w:rsid w:val="000E28E2"/>
    <w:rsid w:val="000E3C93"/>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57E"/>
    <w:rsid w:val="001134B8"/>
    <w:rsid w:val="001148E2"/>
    <w:rsid w:val="00116455"/>
    <w:rsid w:val="00117C6D"/>
    <w:rsid w:val="001204CA"/>
    <w:rsid w:val="00121342"/>
    <w:rsid w:val="00122911"/>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660B5"/>
    <w:rsid w:val="00172C44"/>
    <w:rsid w:val="00172F9F"/>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B7E47"/>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E6E2B"/>
    <w:rsid w:val="001F179E"/>
    <w:rsid w:val="001F555F"/>
    <w:rsid w:val="001F61FA"/>
    <w:rsid w:val="001F7732"/>
    <w:rsid w:val="00200E5A"/>
    <w:rsid w:val="00201F66"/>
    <w:rsid w:val="00202873"/>
    <w:rsid w:val="00206E14"/>
    <w:rsid w:val="0020755F"/>
    <w:rsid w:val="00210EB6"/>
    <w:rsid w:val="0021183C"/>
    <w:rsid w:val="002123EF"/>
    <w:rsid w:val="002149C6"/>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77EAB"/>
    <w:rsid w:val="00281065"/>
    <w:rsid w:val="00281A1A"/>
    <w:rsid w:val="002839BB"/>
    <w:rsid w:val="0028441F"/>
    <w:rsid w:val="002860C4"/>
    <w:rsid w:val="002864FB"/>
    <w:rsid w:val="00286EED"/>
    <w:rsid w:val="00287E2E"/>
    <w:rsid w:val="00291833"/>
    <w:rsid w:val="00291A65"/>
    <w:rsid w:val="00293A33"/>
    <w:rsid w:val="00294790"/>
    <w:rsid w:val="00294BC4"/>
    <w:rsid w:val="002955F0"/>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5EA"/>
    <w:rsid w:val="00302E2D"/>
    <w:rsid w:val="00303C5B"/>
    <w:rsid w:val="00303DDD"/>
    <w:rsid w:val="00304ACD"/>
    <w:rsid w:val="00305409"/>
    <w:rsid w:val="00307E9A"/>
    <w:rsid w:val="0031110C"/>
    <w:rsid w:val="003123AA"/>
    <w:rsid w:val="003128D4"/>
    <w:rsid w:val="00317475"/>
    <w:rsid w:val="003224D7"/>
    <w:rsid w:val="003237A2"/>
    <w:rsid w:val="003245DF"/>
    <w:rsid w:val="0032728A"/>
    <w:rsid w:val="00331E87"/>
    <w:rsid w:val="003323F3"/>
    <w:rsid w:val="003335EE"/>
    <w:rsid w:val="00335B46"/>
    <w:rsid w:val="00337502"/>
    <w:rsid w:val="003375BD"/>
    <w:rsid w:val="00342A29"/>
    <w:rsid w:val="00344399"/>
    <w:rsid w:val="00344B52"/>
    <w:rsid w:val="00344DE1"/>
    <w:rsid w:val="00345EFB"/>
    <w:rsid w:val="003476E4"/>
    <w:rsid w:val="00350D92"/>
    <w:rsid w:val="00351104"/>
    <w:rsid w:val="00353331"/>
    <w:rsid w:val="0035336A"/>
    <w:rsid w:val="00354850"/>
    <w:rsid w:val="00355203"/>
    <w:rsid w:val="00356824"/>
    <w:rsid w:val="00357A56"/>
    <w:rsid w:val="00362FFF"/>
    <w:rsid w:val="003634E5"/>
    <w:rsid w:val="0036356F"/>
    <w:rsid w:val="0036357B"/>
    <w:rsid w:val="00363881"/>
    <w:rsid w:val="00364748"/>
    <w:rsid w:val="003659AF"/>
    <w:rsid w:val="00371363"/>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33AD"/>
    <w:rsid w:val="003B3CAF"/>
    <w:rsid w:val="003C3532"/>
    <w:rsid w:val="003C552E"/>
    <w:rsid w:val="003D05A6"/>
    <w:rsid w:val="003D07E7"/>
    <w:rsid w:val="003D5014"/>
    <w:rsid w:val="003D6B8D"/>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20234"/>
    <w:rsid w:val="004242F1"/>
    <w:rsid w:val="004259C3"/>
    <w:rsid w:val="00426285"/>
    <w:rsid w:val="00427401"/>
    <w:rsid w:val="00436156"/>
    <w:rsid w:val="00436878"/>
    <w:rsid w:val="004419E9"/>
    <w:rsid w:val="00442472"/>
    <w:rsid w:val="00444FC8"/>
    <w:rsid w:val="00446667"/>
    <w:rsid w:val="00447748"/>
    <w:rsid w:val="004524DC"/>
    <w:rsid w:val="0045316B"/>
    <w:rsid w:val="004536B0"/>
    <w:rsid w:val="00453820"/>
    <w:rsid w:val="004549A0"/>
    <w:rsid w:val="00456BA0"/>
    <w:rsid w:val="004604F7"/>
    <w:rsid w:val="00461267"/>
    <w:rsid w:val="00467363"/>
    <w:rsid w:val="00467FBB"/>
    <w:rsid w:val="004726E3"/>
    <w:rsid w:val="00472D3A"/>
    <w:rsid w:val="0047417B"/>
    <w:rsid w:val="004744FF"/>
    <w:rsid w:val="0047549D"/>
    <w:rsid w:val="004812B4"/>
    <w:rsid w:val="00483E1C"/>
    <w:rsid w:val="0049069D"/>
    <w:rsid w:val="00490AF9"/>
    <w:rsid w:val="00491459"/>
    <w:rsid w:val="00491C4D"/>
    <w:rsid w:val="00492EF1"/>
    <w:rsid w:val="00493746"/>
    <w:rsid w:val="0049384B"/>
    <w:rsid w:val="004938FD"/>
    <w:rsid w:val="00497905"/>
    <w:rsid w:val="004A1313"/>
    <w:rsid w:val="004A1BC8"/>
    <w:rsid w:val="004A1D75"/>
    <w:rsid w:val="004A1F17"/>
    <w:rsid w:val="004A4CA8"/>
    <w:rsid w:val="004A5635"/>
    <w:rsid w:val="004A6672"/>
    <w:rsid w:val="004A6DB7"/>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18C1"/>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40A64"/>
    <w:rsid w:val="00541661"/>
    <w:rsid w:val="00542253"/>
    <w:rsid w:val="005466C2"/>
    <w:rsid w:val="00552D3C"/>
    <w:rsid w:val="005568AB"/>
    <w:rsid w:val="00562E70"/>
    <w:rsid w:val="00565A62"/>
    <w:rsid w:val="005666D0"/>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378"/>
    <w:rsid w:val="005D0C21"/>
    <w:rsid w:val="005D1385"/>
    <w:rsid w:val="005D382D"/>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2763"/>
    <w:rsid w:val="0061416B"/>
    <w:rsid w:val="00621188"/>
    <w:rsid w:val="006214F5"/>
    <w:rsid w:val="0062207D"/>
    <w:rsid w:val="00622D05"/>
    <w:rsid w:val="006257ED"/>
    <w:rsid w:val="00626639"/>
    <w:rsid w:val="00631E4F"/>
    <w:rsid w:val="00633A4D"/>
    <w:rsid w:val="00633DA8"/>
    <w:rsid w:val="00634C55"/>
    <w:rsid w:val="0063699F"/>
    <w:rsid w:val="00640287"/>
    <w:rsid w:val="00641D88"/>
    <w:rsid w:val="00643544"/>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46FB"/>
    <w:rsid w:val="006B5A64"/>
    <w:rsid w:val="006B5FDB"/>
    <w:rsid w:val="006B6313"/>
    <w:rsid w:val="006B73D5"/>
    <w:rsid w:val="006B74F3"/>
    <w:rsid w:val="006B7639"/>
    <w:rsid w:val="006D0D91"/>
    <w:rsid w:val="006D1D40"/>
    <w:rsid w:val="006D220F"/>
    <w:rsid w:val="006D4CB9"/>
    <w:rsid w:val="006D55AD"/>
    <w:rsid w:val="006E16E3"/>
    <w:rsid w:val="006E183C"/>
    <w:rsid w:val="006E21FB"/>
    <w:rsid w:val="006E6FA7"/>
    <w:rsid w:val="006E7E86"/>
    <w:rsid w:val="006F0639"/>
    <w:rsid w:val="006F1052"/>
    <w:rsid w:val="006F1CAC"/>
    <w:rsid w:val="006F2101"/>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3F8B"/>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1F05"/>
    <w:rsid w:val="00762B91"/>
    <w:rsid w:val="00763F72"/>
    <w:rsid w:val="00766507"/>
    <w:rsid w:val="00770BE3"/>
    <w:rsid w:val="00771CCB"/>
    <w:rsid w:val="00772D72"/>
    <w:rsid w:val="007733B7"/>
    <w:rsid w:val="00773B09"/>
    <w:rsid w:val="00776FA6"/>
    <w:rsid w:val="00777802"/>
    <w:rsid w:val="00785C21"/>
    <w:rsid w:val="00787D60"/>
    <w:rsid w:val="007920E7"/>
    <w:rsid w:val="00792342"/>
    <w:rsid w:val="00792D61"/>
    <w:rsid w:val="0079548D"/>
    <w:rsid w:val="007956B6"/>
    <w:rsid w:val="007A03C5"/>
    <w:rsid w:val="007A0674"/>
    <w:rsid w:val="007A3975"/>
    <w:rsid w:val="007B2244"/>
    <w:rsid w:val="007B454F"/>
    <w:rsid w:val="007B49B9"/>
    <w:rsid w:val="007B512A"/>
    <w:rsid w:val="007B5520"/>
    <w:rsid w:val="007B628D"/>
    <w:rsid w:val="007B74E8"/>
    <w:rsid w:val="007C0213"/>
    <w:rsid w:val="007C2097"/>
    <w:rsid w:val="007C316F"/>
    <w:rsid w:val="007C3D9E"/>
    <w:rsid w:val="007C58E6"/>
    <w:rsid w:val="007C7ACE"/>
    <w:rsid w:val="007D0A3F"/>
    <w:rsid w:val="007D14B1"/>
    <w:rsid w:val="007D6A07"/>
    <w:rsid w:val="007E0A97"/>
    <w:rsid w:val="007E1287"/>
    <w:rsid w:val="007E1687"/>
    <w:rsid w:val="007E2B04"/>
    <w:rsid w:val="007E3898"/>
    <w:rsid w:val="007E7169"/>
    <w:rsid w:val="007F1DCB"/>
    <w:rsid w:val="007F4C8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019"/>
    <w:rsid w:val="008329F8"/>
    <w:rsid w:val="00835D1E"/>
    <w:rsid w:val="00837E94"/>
    <w:rsid w:val="008405B1"/>
    <w:rsid w:val="008429C0"/>
    <w:rsid w:val="00844A36"/>
    <w:rsid w:val="00844AD4"/>
    <w:rsid w:val="00846CE2"/>
    <w:rsid w:val="008523F4"/>
    <w:rsid w:val="0085439F"/>
    <w:rsid w:val="00857179"/>
    <w:rsid w:val="00860A43"/>
    <w:rsid w:val="008626E7"/>
    <w:rsid w:val="00864D0E"/>
    <w:rsid w:val="008679BE"/>
    <w:rsid w:val="00870EE7"/>
    <w:rsid w:val="00872DEA"/>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12C6"/>
    <w:rsid w:val="008F146E"/>
    <w:rsid w:val="008F1F74"/>
    <w:rsid w:val="008F45A9"/>
    <w:rsid w:val="008F6110"/>
    <w:rsid w:val="008F686C"/>
    <w:rsid w:val="008F6CF8"/>
    <w:rsid w:val="008F7CAF"/>
    <w:rsid w:val="00901618"/>
    <w:rsid w:val="009018D8"/>
    <w:rsid w:val="00907666"/>
    <w:rsid w:val="0090794F"/>
    <w:rsid w:val="00910B78"/>
    <w:rsid w:val="00911B5E"/>
    <w:rsid w:val="00912A22"/>
    <w:rsid w:val="00912E47"/>
    <w:rsid w:val="00915A20"/>
    <w:rsid w:val="00917BE5"/>
    <w:rsid w:val="00917DDA"/>
    <w:rsid w:val="009209A0"/>
    <w:rsid w:val="00923C34"/>
    <w:rsid w:val="00926181"/>
    <w:rsid w:val="009265ED"/>
    <w:rsid w:val="009329A7"/>
    <w:rsid w:val="00937A65"/>
    <w:rsid w:val="00937B26"/>
    <w:rsid w:val="00940904"/>
    <w:rsid w:val="009461CE"/>
    <w:rsid w:val="00947BE2"/>
    <w:rsid w:val="009500A5"/>
    <w:rsid w:val="009516A4"/>
    <w:rsid w:val="0095489B"/>
    <w:rsid w:val="0095758E"/>
    <w:rsid w:val="00957F24"/>
    <w:rsid w:val="009604DA"/>
    <w:rsid w:val="00960EE7"/>
    <w:rsid w:val="009627CF"/>
    <w:rsid w:val="00966289"/>
    <w:rsid w:val="00971F8A"/>
    <w:rsid w:val="009721BD"/>
    <w:rsid w:val="00974D4E"/>
    <w:rsid w:val="009757DD"/>
    <w:rsid w:val="009777D9"/>
    <w:rsid w:val="00977931"/>
    <w:rsid w:val="009866F0"/>
    <w:rsid w:val="00986986"/>
    <w:rsid w:val="0099005A"/>
    <w:rsid w:val="00990676"/>
    <w:rsid w:val="00991010"/>
    <w:rsid w:val="00991B88"/>
    <w:rsid w:val="0099468B"/>
    <w:rsid w:val="009A0C18"/>
    <w:rsid w:val="009A1C6E"/>
    <w:rsid w:val="009A3254"/>
    <w:rsid w:val="009A50C8"/>
    <w:rsid w:val="009A579D"/>
    <w:rsid w:val="009A5D7B"/>
    <w:rsid w:val="009A67EF"/>
    <w:rsid w:val="009B1E65"/>
    <w:rsid w:val="009B1F5F"/>
    <w:rsid w:val="009B3E66"/>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3A3D"/>
    <w:rsid w:val="009F5E52"/>
    <w:rsid w:val="009F65CC"/>
    <w:rsid w:val="009F734F"/>
    <w:rsid w:val="009F7CF9"/>
    <w:rsid w:val="00A01132"/>
    <w:rsid w:val="00A015C8"/>
    <w:rsid w:val="00A01E5A"/>
    <w:rsid w:val="00A02D89"/>
    <w:rsid w:val="00A0731E"/>
    <w:rsid w:val="00A10928"/>
    <w:rsid w:val="00A11455"/>
    <w:rsid w:val="00A135D7"/>
    <w:rsid w:val="00A13821"/>
    <w:rsid w:val="00A13D55"/>
    <w:rsid w:val="00A160A5"/>
    <w:rsid w:val="00A17703"/>
    <w:rsid w:val="00A213EA"/>
    <w:rsid w:val="00A2163A"/>
    <w:rsid w:val="00A23935"/>
    <w:rsid w:val="00A246B6"/>
    <w:rsid w:val="00A25CC4"/>
    <w:rsid w:val="00A269E4"/>
    <w:rsid w:val="00A26DCC"/>
    <w:rsid w:val="00A27B81"/>
    <w:rsid w:val="00A3223D"/>
    <w:rsid w:val="00A32F1E"/>
    <w:rsid w:val="00A34CCD"/>
    <w:rsid w:val="00A35465"/>
    <w:rsid w:val="00A354D5"/>
    <w:rsid w:val="00A373B3"/>
    <w:rsid w:val="00A41639"/>
    <w:rsid w:val="00A42BC7"/>
    <w:rsid w:val="00A47A41"/>
    <w:rsid w:val="00A47E70"/>
    <w:rsid w:val="00A50C8F"/>
    <w:rsid w:val="00A50E01"/>
    <w:rsid w:val="00A50FAD"/>
    <w:rsid w:val="00A536A1"/>
    <w:rsid w:val="00A54A77"/>
    <w:rsid w:val="00A57379"/>
    <w:rsid w:val="00A57DE9"/>
    <w:rsid w:val="00A61BF1"/>
    <w:rsid w:val="00A63332"/>
    <w:rsid w:val="00A65610"/>
    <w:rsid w:val="00A65AF4"/>
    <w:rsid w:val="00A66969"/>
    <w:rsid w:val="00A724CF"/>
    <w:rsid w:val="00A72B17"/>
    <w:rsid w:val="00A73423"/>
    <w:rsid w:val="00A76039"/>
    <w:rsid w:val="00A7667B"/>
    <w:rsid w:val="00A7671C"/>
    <w:rsid w:val="00A7784E"/>
    <w:rsid w:val="00A82131"/>
    <w:rsid w:val="00A822BA"/>
    <w:rsid w:val="00A82B61"/>
    <w:rsid w:val="00A8695B"/>
    <w:rsid w:val="00A8725B"/>
    <w:rsid w:val="00A87485"/>
    <w:rsid w:val="00A92D39"/>
    <w:rsid w:val="00A93E77"/>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576A"/>
    <w:rsid w:val="00B06149"/>
    <w:rsid w:val="00B076C5"/>
    <w:rsid w:val="00B12921"/>
    <w:rsid w:val="00B13541"/>
    <w:rsid w:val="00B16BBE"/>
    <w:rsid w:val="00B24545"/>
    <w:rsid w:val="00B24AE7"/>
    <w:rsid w:val="00B2507C"/>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293B"/>
    <w:rsid w:val="00B460DB"/>
    <w:rsid w:val="00B50538"/>
    <w:rsid w:val="00B50BE3"/>
    <w:rsid w:val="00B53172"/>
    <w:rsid w:val="00B54636"/>
    <w:rsid w:val="00B553A6"/>
    <w:rsid w:val="00B554F2"/>
    <w:rsid w:val="00B5686F"/>
    <w:rsid w:val="00B60A54"/>
    <w:rsid w:val="00B61613"/>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97EFB"/>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17AC"/>
    <w:rsid w:val="00BE67AE"/>
    <w:rsid w:val="00BF0B84"/>
    <w:rsid w:val="00BF17CE"/>
    <w:rsid w:val="00C03093"/>
    <w:rsid w:val="00C03DE1"/>
    <w:rsid w:val="00C0588F"/>
    <w:rsid w:val="00C070E5"/>
    <w:rsid w:val="00C11361"/>
    <w:rsid w:val="00C13B12"/>
    <w:rsid w:val="00C229C7"/>
    <w:rsid w:val="00C24E41"/>
    <w:rsid w:val="00C26A31"/>
    <w:rsid w:val="00C2711C"/>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587A"/>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5E64"/>
    <w:rsid w:val="00CB77D5"/>
    <w:rsid w:val="00CC1276"/>
    <w:rsid w:val="00CC151A"/>
    <w:rsid w:val="00CC2A7B"/>
    <w:rsid w:val="00CC5026"/>
    <w:rsid w:val="00CC50E2"/>
    <w:rsid w:val="00CC67E4"/>
    <w:rsid w:val="00CC7032"/>
    <w:rsid w:val="00CD08B2"/>
    <w:rsid w:val="00CD18C0"/>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F9A"/>
    <w:rsid w:val="00D04D9F"/>
    <w:rsid w:val="00D0560D"/>
    <w:rsid w:val="00D119E8"/>
    <w:rsid w:val="00D152C1"/>
    <w:rsid w:val="00D162DB"/>
    <w:rsid w:val="00D2155A"/>
    <w:rsid w:val="00D258C9"/>
    <w:rsid w:val="00D26740"/>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695D"/>
    <w:rsid w:val="00D57EA4"/>
    <w:rsid w:val="00D6288F"/>
    <w:rsid w:val="00D64506"/>
    <w:rsid w:val="00D67F94"/>
    <w:rsid w:val="00D7308D"/>
    <w:rsid w:val="00D838B0"/>
    <w:rsid w:val="00D83BDD"/>
    <w:rsid w:val="00D8407F"/>
    <w:rsid w:val="00D85EB3"/>
    <w:rsid w:val="00D87C76"/>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70C9"/>
    <w:rsid w:val="00DD7316"/>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3C88"/>
    <w:rsid w:val="00E15372"/>
    <w:rsid w:val="00E1610F"/>
    <w:rsid w:val="00E17C20"/>
    <w:rsid w:val="00E230B7"/>
    <w:rsid w:val="00E23472"/>
    <w:rsid w:val="00E2356F"/>
    <w:rsid w:val="00E241B9"/>
    <w:rsid w:val="00E34B4C"/>
    <w:rsid w:val="00E50B7A"/>
    <w:rsid w:val="00E53EFD"/>
    <w:rsid w:val="00E57060"/>
    <w:rsid w:val="00E57A16"/>
    <w:rsid w:val="00E62D89"/>
    <w:rsid w:val="00E6380B"/>
    <w:rsid w:val="00E66086"/>
    <w:rsid w:val="00E66E1A"/>
    <w:rsid w:val="00E67F68"/>
    <w:rsid w:val="00E703E2"/>
    <w:rsid w:val="00E71728"/>
    <w:rsid w:val="00E71BC9"/>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24ED"/>
    <w:rsid w:val="00F03984"/>
    <w:rsid w:val="00F07FFC"/>
    <w:rsid w:val="00F112C9"/>
    <w:rsid w:val="00F11646"/>
    <w:rsid w:val="00F12A0B"/>
    <w:rsid w:val="00F12FC4"/>
    <w:rsid w:val="00F131C7"/>
    <w:rsid w:val="00F140AF"/>
    <w:rsid w:val="00F20572"/>
    <w:rsid w:val="00F25D98"/>
    <w:rsid w:val="00F25DB3"/>
    <w:rsid w:val="00F267A6"/>
    <w:rsid w:val="00F300FB"/>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314"/>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qFormat/>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CB5E64"/>
    <w:rPr>
      <w:rFonts w:ascii="Times New Roman" w:hAnsi="Times New Roman"/>
      <w:lang w:val="en-GB" w:eastAsia="en-US"/>
    </w:rPr>
  </w:style>
  <w:style w:type="character" w:customStyle="1" w:styleId="CommentSubjectChar">
    <w:name w:val="Comment Subject Char"/>
    <w:link w:val="CommentSubject"/>
    <w:rsid w:val="00CB5E64"/>
    <w:rPr>
      <w:rFonts w:ascii="Times New Roman" w:hAnsi="Times New Roman"/>
      <w:b/>
      <w:bCs/>
      <w:lang w:val="en-GB" w:eastAsia="en-US"/>
    </w:rPr>
  </w:style>
  <w:style w:type="character" w:customStyle="1" w:styleId="BalloonTextChar">
    <w:name w:val="Balloon Text Char"/>
    <w:link w:val="BalloonText"/>
    <w:rsid w:val="00CB5E64"/>
    <w:rPr>
      <w:rFonts w:ascii="Tahoma" w:hAnsi="Tahoma" w:cs="Tahoma"/>
      <w:sz w:val="16"/>
      <w:szCs w:val="16"/>
      <w:lang w:val="en-GB" w:eastAsia="en-US"/>
    </w:rPr>
  </w:style>
  <w:style w:type="character" w:customStyle="1" w:styleId="DocumentMapChar">
    <w:name w:val="Document Map Char"/>
    <w:link w:val="DocumentMap"/>
    <w:rsid w:val="00CB5E64"/>
    <w:rPr>
      <w:rFonts w:ascii="Tahoma" w:hAnsi="Tahoma" w:cs="Tahoma"/>
      <w:shd w:val="clear" w:color="auto" w:fill="000080"/>
      <w:lang w:val="en-GB" w:eastAsia="en-US"/>
    </w:rPr>
  </w:style>
  <w:style w:type="character" w:styleId="Mention">
    <w:name w:val="Mention"/>
    <w:uiPriority w:val="99"/>
    <w:unhideWhenUsed/>
    <w:rsid w:val="00CB5E64"/>
    <w:rPr>
      <w:color w:val="2B579A"/>
      <w:shd w:val="clear" w:color="auto" w:fill="E6E6E6"/>
    </w:rPr>
  </w:style>
  <w:style w:type="character" w:customStyle="1" w:styleId="FootnoteTextChar">
    <w:name w:val="Footnote Text Char"/>
    <w:link w:val="FootnoteText"/>
    <w:rsid w:val="00CB5E64"/>
    <w:rPr>
      <w:rFonts w:ascii="Times New Roman" w:hAnsi="Times New Roman"/>
      <w:sz w:val="16"/>
      <w:lang w:val="en-GB" w:eastAsia="en-US"/>
    </w:rPr>
  </w:style>
  <w:style w:type="character" w:styleId="EndnoteReference">
    <w:name w:val="endnote reference"/>
    <w:rsid w:val="00CB5E64"/>
    <w:rPr>
      <w:vertAlign w:val="superscript"/>
    </w:rPr>
  </w:style>
  <w:style w:type="character" w:styleId="Strong">
    <w:name w:val="Strong"/>
    <w:uiPriority w:val="22"/>
    <w:qFormat/>
    <w:rsid w:val="00CB5E64"/>
    <w:rPr>
      <w:b/>
      <w:bCs/>
    </w:rPr>
  </w:style>
  <w:style w:type="character" w:styleId="Emphasis">
    <w:name w:val="Emphasis"/>
    <w:qFormat/>
    <w:rsid w:val="00CB5E64"/>
    <w:rPr>
      <w:i/>
      <w:iCs/>
    </w:rPr>
  </w:style>
  <w:style w:type="character" w:customStyle="1" w:styleId="BodyTextChar">
    <w:name w:val="Body Text Char"/>
    <w:link w:val="BodyText"/>
    <w:rsid w:val="00CB5E64"/>
    <w:rPr>
      <w:color w:val="000000"/>
      <w:lang w:eastAsia="ja-JP"/>
    </w:rPr>
  </w:style>
  <w:style w:type="paragraph" w:styleId="BodyText">
    <w:name w:val="Body Text"/>
    <w:basedOn w:val="Normal"/>
    <w:link w:val="BodyTextChar"/>
    <w:rsid w:val="00CB5E64"/>
    <w:pPr>
      <w:overflowPunct w:val="0"/>
      <w:autoSpaceDE w:val="0"/>
      <w:autoSpaceDN w:val="0"/>
      <w:adjustRightInd w:val="0"/>
      <w:spacing w:after="120"/>
      <w:textAlignment w:val="baseline"/>
    </w:pPr>
    <w:rPr>
      <w:rFonts w:ascii="CG Times (WN)" w:hAnsi="CG Times (WN)"/>
      <w:color w:val="000000"/>
      <w:lang w:val="en-US" w:eastAsia="ja-JP"/>
    </w:rPr>
  </w:style>
  <w:style w:type="character" w:customStyle="1" w:styleId="BodyTextChar1">
    <w:name w:val="Body Text Char1"/>
    <w:basedOn w:val="DefaultParagraphFont"/>
    <w:semiHidden/>
    <w:rsid w:val="00CB5E64"/>
    <w:rPr>
      <w:rFonts w:ascii="Times New Roman" w:hAnsi="Times New Roman"/>
      <w:lang w:val="en-GB" w:eastAsia="en-US"/>
    </w:rPr>
  </w:style>
  <w:style w:type="character" w:customStyle="1" w:styleId="FooterChar">
    <w:name w:val="Footer Char"/>
    <w:link w:val="Footer"/>
    <w:rsid w:val="00CB5E64"/>
    <w:rPr>
      <w:rFonts w:ascii="Arial" w:hAnsi="Arial"/>
      <w:b/>
      <w:i/>
      <w:noProof/>
      <w:sz w:val="18"/>
      <w:lang w:val="en-GB" w:eastAsia="en-US"/>
    </w:rPr>
  </w:style>
  <w:style w:type="character" w:customStyle="1" w:styleId="EndnoteTextChar">
    <w:name w:val="Endnote Text Char"/>
    <w:link w:val="EndnoteText"/>
    <w:rsid w:val="00CB5E64"/>
    <w:rPr>
      <w:rFonts w:eastAsia="Times New Roman"/>
      <w:lang w:eastAsia="en-US"/>
    </w:rPr>
  </w:style>
  <w:style w:type="paragraph" w:styleId="EndnoteText">
    <w:name w:val="endnote text"/>
    <w:basedOn w:val="Normal"/>
    <w:link w:val="EndnoteTextChar"/>
    <w:rsid w:val="00CB5E64"/>
    <w:pPr>
      <w:spacing w:after="0"/>
    </w:pPr>
    <w:rPr>
      <w:rFonts w:ascii="CG Times (WN)" w:eastAsia="Times New Roman" w:hAnsi="CG Times (WN)"/>
      <w:lang w:val="en-US"/>
    </w:rPr>
  </w:style>
  <w:style w:type="character" w:customStyle="1" w:styleId="EndnoteTextChar1">
    <w:name w:val="Endnote Text Char1"/>
    <w:basedOn w:val="DefaultParagraphFont"/>
    <w:semiHidden/>
    <w:rsid w:val="00CB5E64"/>
    <w:rPr>
      <w:rFonts w:ascii="Times New Roman" w:hAnsi="Times New Roman"/>
      <w:lang w:val="en-GB" w:eastAsia="en-US"/>
    </w:rPr>
  </w:style>
  <w:style w:type="character" w:customStyle="1" w:styleId="PLChar">
    <w:name w:val="PL Char"/>
    <w:link w:val="PL"/>
    <w:rsid w:val="00CB5E64"/>
    <w:rPr>
      <w:rFonts w:ascii="Courier New" w:hAnsi="Courier New"/>
      <w:noProof/>
      <w:sz w:val="16"/>
      <w:lang w:val="en-GB" w:eastAsia="en-US"/>
    </w:rPr>
  </w:style>
  <w:style w:type="character" w:styleId="UnresolvedMention">
    <w:name w:val="Unresolved Mention"/>
    <w:uiPriority w:val="99"/>
    <w:unhideWhenUsed/>
    <w:rsid w:val="00CB5E64"/>
    <w:rPr>
      <w:color w:val="605E5C"/>
      <w:shd w:val="clear" w:color="auto" w:fill="E1DFDD"/>
    </w:rPr>
  </w:style>
  <w:style w:type="paragraph" w:customStyle="1" w:styleId="B6">
    <w:name w:val="B6"/>
    <w:basedOn w:val="B5"/>
    <w:rsid w:val="00CB5E64"/>
    <w:pPr>
      <w:ind w:left="1985"/>
    </w:pPr>
    <w:rPr>
      <w:rFonts w:eastAsia="Times New Roman"/>
      <w:lang w:eastAsia="ja-JP"/>
    </w:rPr>
  </w:style>
  <w:style w:type="paragraph" w:styleId="Caption">
    <w:name w:val="caption"/>
    <w:basedOn w:val="Normal"/>
    <w:next w:val="Normal"/>
    <w:qFormat/>
    <w:rsid w:val="00CB5E64"/>
    <w:pPr>
      <w:overflowPunct w:val="0"/>
      <w:autoSpaceDE w:val="0"/>
      <w:autoSpaceDN w:val="0"/>
      <w:adjustRightInd w:val="0"/>
      <w:spacing w:after="240"/>
      <w:jc w:val="center"/>
      <w:textAlignment w:val="baseline"/>
    </w:pPr>
    <w:rPr>
      <w:rFonts w:ascii="Arial" w:eastAsia="Times New Roman" w:hAnsi="Arial"/>
      <w:b/>
      <w:bCs/>
      <w:lang w:eastAsia="zh-CN"/>
    </w:rPr>
  </w:style>
  <w:style w:type="paragraph" w:customStyle="1" w:styleId="Default">
    <w:name w:val="Default"/>
    <w:rsid w:val="00CB5E64"/>
    <w:pPr>
      <w:autoSpaceDE w:val="0"/>
      <w:autoSpaceDN w:val="0"/>
      <w:adjustRightInd w:val="0"/>
    </w:pPr>
    <w:rPr>
      <w:rFonts w:ascii="Courier New" w:hAnsi="Courier New" w:cs="Courier New"/>
      <w:color w:val="000000"/>
      <w:sz w:val="24"/>
      <w:szCs w:val="24"/>
      <w:lang w:val="en-GB" w:eastAsia="en-GB"/>
    </w:rPr>
  </w:style>
  <w:style w:type="paragraph" w:customStyle="1" w:styleId="Description">
    <w:name w:val="Description"/>
    <w:basedOn w:val="Normal"/>
    <w:qFormat/>
    <w:rsid w:val="00CB5E64"/>
    <w:pPr>
      <w:widowControl w:val="0"/>
      <w:wordWrap w:val="0"/>
      <w:overflowPunct w:val="0"/>
      <w:autoSpaceDE w:val="0"/>
      <w:autoSpaceDN w:val="0"/>
      <w:adjustRightInd w:val="0"/>
      <w:textAlignment w:val="baseline"/>
    </w:pPr>
    <w:rPr>
      <w:color w:val="000000"/>
      <w:kern w:val="2"/>
      <w:szCs w:val="22"/>
      <w:lang w:eastAsia="ja-JP"/>
    </w:rPr>
  </w:style>
  <w:style w:type="table" w:customStyle="1" w:styleId="TableGrid3">
    <w:name w:val="Table Grid3"/>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51232461">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907618952">
      <w:bodyDiv w:val="1"/>
      <w:marLeft w:val="0"/>
      <w:marRight w:val="0"/>
      <w:marTop w:val="0"/>
      <w:marBottom w:val="0"/>
      <w:divBdr>
        <w:top w:val="none" w:sz="0" w:space="0" w:color="auto"/>
        <w:left w:val="none" w:sz="0" w:space="0" w:color="auto"/>
        <w:bottom w:val="none" w:sz="0" w:space="0" w:color="auto"/>
        <w:right w:val="none" w:sz="0" w:space="0" w:color="auto"/>
      </w:divBdr>
    </w:div>
    <w:div w:id="920455941">
      <w:bodyDiv w:val="1"/>
      <w:marLeft w:val="0"/>
      <w:marRight w:val="0"/>
      <w:marTop w:val="0"/>
      <w:marBottom w:val="0"/>
      <w:divBdr>
        <w:top w:val="none" w:sz="0" w:space="0" w:color="auto"/>
        <w:left w:val="none" w:sz="0" w:space="0" w:color="auto"/>
        <w:bottom w:val="none" w:sz="0" w:space="0" w:color="auto"/>
        <w:right w:val="none" w:sz="0" w:space="0" w:color="auto"/>
      </w:divBdr>
    </w:div>
    <w:div w:id="1467895553">
      <w:bodyDiv w:val="1"/>
      <w:marLeft w:val="0"/>
      <w:marRight w:val="0"/>
      <w:marTop w:val="0"/>
      <w:marBottom w:val="0"/>
      <w:divBdr>
        <w:top w:val="none" w:sz="0" w:space="0" w:color="auto"/>
        <w:left w:val="none" w:sz="0" w:space="0" w:color="auto"/>
        <w:bottom w:val="none" w:sz="0" w:space="0" w:color="auto"/>
        <w:right w:val="none" w:sz="0" w:space="0" w:color="auto"/>
      </w:divBdr>
    </w:div>
    <w:div w:id="159960402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F49AE-210C-460E-8A5A-AAD61A68A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4573</Words>
  <Characters>26071</Characters>
  <Application>Microsoft Office Word</Application>
  <DocSecurity>0</DocSecurity>
  <Lines>217</Lines>
  <Paragraphs>61</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30583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Feder, Peretz</cp:lastModifiedBy>
  <cp:revision>2</cp:revision>
  <cp:lastPrinted>1900-12-31T23:00:00Z</cp:lastPrinted>
  <dcterms:created xsi:type="dcterms:W3CDTF">2021-02-03T04:14:00Z</dcterms:created>
  <dcterms:modified xsi:type="dcterms:W3CDTF">2021-02-03T04:14:00Z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5" name="_2015_ms_pID_725343">
    <vt:lpwstr>(2)bTeLyipmMWxAluMJyIVJN0Dq7fD+cxOkOGdfcDtbqxkl2hCCxuXMpa0Fnns2z4VXcYCV6jUD
fVNx54wgT+Rn+fPIKDREDCHcJ14V97iEy1NzhIdMEKJbXpIV1dBbBhHydWzy6tVqLGQw40TD
iF6etZAEXjpP4vCaN1sUyavihH2hD8vg1pK4Z+TVfOIZELSd5HLpBbd5fxRXswpu5DC4vppX
v3bGT3T+7eV0/lG8Vf</vt:lpwstr>
  </property>
  <property fmtid="{D5CDD505-2E9C-101B-9397-08002B2CF9AE}" pid="6" name="_2015_ms_pID_7253431">
    <vt:lpwstr>HVa2kmyLFhBL73k4Wo16YbM584mGtIBFvv/nuE+6Zy8BHOsqeM4wst
5rMuWWB6d9uKE1qM9AWhVDJY+H0jsn/A7Bza0MFfSnxucx8cLCMWGo8u+44hwRb500QimxSi
rvUlZ+xPgHg0nZ6ahnsugppnTwkAj3kB96x1aD/0ZL777m9HfqcE6gVjQp4qjP7LHzV1aWa4
tPP9ESV5SttMPqTa</vt:lpwstr>
  </property>
</Properties>
</file>